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B7" w:rsidRPr="009E54B3" w:rsidRDefault="00C42666" w:rsidP="009E54B3">
      <w:pPr>
        <w:jc w:val="center"/>
        <w:rPr>
          <w:b/>
        </w:rPr>
      </w:pPr>
      <w:r w:rsidRPr="009E54B3">
        <w:rPr>
          <w:b/>
        </w:rPr>
        <w:t>CNH Lake Catchments Team Teleconference</w:t>
      </w:r>
    </w:p>
    <w:p w:rsidR="00C42666" w:rsidRPr="009E54B3" w:rsidRDefault="00CB65C6" w:rsidP="009E54B3">
      <w:pPr>
        <w:jc w:val="center"/>
        <w:rPr>
          <w:b/>
        </w:rPr>
      </w:pPr>
      <w:r>
        <w:rPr>
          <w:b/>
        </w:rPr>
        <w:t>1/8/2016</w:t>
      </w:r>
    </w:p>
    <w:p w:rsidR="00C42666" w:rsidRDefault="00C42666"/>
    <w:p w:rsidR="00C42666" w:rsidRDefault="00C42666">
      <w:r>
        <w:t>In attendance: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Kelly Cobourn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proofErr w:type="spellStart"/>
      <w:r>
        <w:t>Cayelan</w:t>
      </w:r>
      <w:proofErr w:type="spellEnd"/>
      <w:r>
        <w:t xml:space="preserve"> Carey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Kevin Boyle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Amy Hetherington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Jen Klug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Chris Duffy</w:t>
      </w:r>
    </w:p>
    <w:p w:rsidR="00C42666" w:rsidRDefault="00C42666" w:rsidP="009E54B3">
      <w:pPr>
        <w:pStyle w:val="ListParagraph"/>
        <w:numPr>
          <w:ilvl w:val="0"/>
          <w:numId w:val="2"/>
        </w:numPr>
      </w:pPr>
      <w:r>
        <w:t>Paul Hanson</w:t>
      </w:r>
    </w:p>
    <w:p w:rsidR="00176B51" w:rsidRDefault="00176B51" w:rsidP="009E54B3">
      <w:pPr>
        <w:pStyle w:val="ListParagraph"/>
        <w:numPr>
          <w:ilvl w:val="0"/>
          <w:numId w:val="2"/>
        </w:numPr>
      </w:pPr>
      <w:r>
        <w:t>Weizhe Weng</w:t>
      </w:r>
    </w:p>
    <w:p w:rsidR="00C42666" w:rsidRDefault="00C42666"/>
    <w:p w:rsidR="00CB65C6" w:rsidRDefault="00CB65C6" w:rsidP="00CB65C6">
      <w:pPr>
        <w:jc w:val="center"/>
      </w:pPr>
      <w:r>
        <w:t xml:space="preserve">------------------------------------------ Summary of Action Items </w:t>
      </w:r>
      <w:r>
        <w:t>--------------------------------</w:t>
      </w:r>
      <w:r>
        <w:t>----------</w:t>
      </w:r>
    </w:p>
    <w:p w:rsidR="00CB65C6" w:rsidRPr="00CB65C6" w:rsidRDefault="00CB65C6" w:rsidP="00CB65C6">
      <w:pPr>
        <w:pStyle w:val="ListParagraph"/>
        <w:numPr>
          <w:ilvl w:val="0"/>
          <w:numId w:val="3"/>
        </w:numPr>
      </w:pPr>
      <w:r w:rsidRPr="00CB65C6">
        <w:rPr>
          <w:u w:val="single"/>
        </w:rPr>
        <w:t>All team members</w:t>
      </w:r>
      <w:r w:rsidRPr="00CB65C6">
        <w:t>: I</w:t>
      </w:r>
      <w:r w:rsidRPr="00CB65C6">
        <w:t xml:space="preserve">f you would like to attend PSU </w:t>
      </w:r>
      <w:r w:rsidRPr="00CB65C6">
        <w:t xml:space="preserve">INSPIRE modeling </w:t>
      </w:r>
      <w:r w:rsidRPr="00CB65C6">
        <w:t>workshop</w:t>
      </w:r>
      <w:r w:rsidRPr="00CB65C6">
        <w:t xml:space="preserve"> on February 11-12</w:t>
      </w:r>
      <w:r w:rsidRPr="00CB65C6">
        <w:t>, please contact Kelly</w:t>
      </w:r>
    </w:p>
    <w:p w:rsidR="00CB65C6" w:rsidRPr="00CB65C6" w:rsidRDefault="00CB65C6" w:rsidP="00CB65C6">
      <w:pPr>
        <w:pStyle w:val="ListParagraph"/>
        <w:numPr>
          <w:ilvl w:val="0"/>
          <w:numId w:val="3"/>
        </w:numPr>
      </w:pPr>
      <w:r w:rsidRPr="00CB65C6">
        <w:t>Researchers</w:t>
      </w:r>
      <w:r w:rsidRPr="00CB65C6">
        <w:t xml:space="preserve"> involved in each pairwise </w:t>
      </w:r>
      <w:r w:rsidRPr="00CB65C6">
        <w:t xml:space="preserve">model </w:t>
      </w:r>
      <w:r w:rsidRPr="00CB65C6">
        <w:t xml:space="preserve">coupling </w:t>
      </w:r>
      <w:r w:rsidRPr="00CB65C6">
        <w:t xml:space="preserve">activity for Year 1 </w:t>
      </w:r>
      <w:r w:rsidRPr="00CB65C6">
        <w:t>to discuss the project infrastructure and information needed (e.g. what questions need to be answered to accomplish the coupling?) to support their coupling activities</w:t>
      </w:r>
      <w:r w:rsidRPr="00CB65C6">
        <w:t>. These will be tasks in ODS system (ownership of task assigned to recipient of data in coupling). Discussion of these conversations is on the agenda for February team teleconference.</w:t>
      </w:r>
    </w:p>
    <w:p w:rsidR="00CB65C6" w:rsidRPr="00CB65C6" w:rsidRDefault="00CB65C6" w:rsidP="00CB65C6">
      <w:pPr>
        <w:pStyle w:val="ListParagraph"/>
        <w:numPr>
          <w:ilvl w:val="1"/>
          <w:numId w:val="3"/>
        </w:numPr>
      </w:pPr>
      <w:r w:rsidRPr="00CB65C6">
        <w:rPr>
          <w:u w:val="single"/>
        </w:rPr>
        <w:t>Paul</w:t>
      </w:r>
      <w:r w:rsidRPr="00CB65C6">
        <w:t xml:space="preserve">, </w:t>
      </w:r>
      <w:r w:rsidRPr="00CB65C6">
        <w:rPr>
          <w:u w:val="single"/>
        </w:rPr>
        <w:t>Cayelan</w:t>
      </w:r>
      <w:r w:rsidRPr="00CB65C6">
        <w:t xml:space="preserve">, </w:t>
      </w:r>
      <w:r w:rsidRPr="00CB65C6">
        <w:rPr>
          <w:u w:val="single"/>
        </w:rPr>
        <w:t>Amy</w:t>
      </w:r>
      <w:r w:rsidRPr="00CB65C6">
        <w:t xml:space="preserve"> to discuss PIHM-GLM with </w:t>
      </w:r>
      <w:r w:rsidRPr="00CB65C6">
        <w:rPr>
          <w:u w:val="single"/>
        </w:rPr>
        <w:t>Chris</w:t>
      </w:r>
      <w:r w:rsidRPr="00CB65C6">
        <w:t xml:space="preserve"> </w:t>
      </w:r>
    </w:p>
    <w:p w:rsidR="00CB65C6" w:rsidRPr="00CB65C6" w:rsidRDefault="00CB65C6" w:rsidP="00CB65C6">
      <w:pPr>
        <w:pStyle w:val="ListParagraph"/>
        <w:numPr>
          <w:ilvl w:val="1"/>
          <w:numId w:val="3"/>
        </w:numPr>
      </w:pPr>
      <w:r w:rsidRPr="00CB65C6">
        <w:rPr>
          <w:u w:val="single"/>
        </w:rPr>
        <w:t>Kelly</w:t>
      </w:r>
      <w:r w:rsidRPr="00CB65C6">
        <w:t xml:space="preserve"> to discuss Cycles-SDP and SDP-PIHM with </w:t>
      </w:r>
      <w:r w:rsidRPr="00CB65C6">
        <w:rPr>
          <w:u w:val="single"/>
        </w:rPr>
        <w:t>Chris</w:t>
      </w:r>
      <w:r w:rsidRPr="00CB65C6">
        <w:t xml:space="preserve"> and </w:t>
      </w:r>
      <w:r w:rsidRPr="00CB65C6">
        <w:rPr>
          <w:u w:val="single"/>
        </w:rPr>
        <w:t>Armen</w:t>
      </w:r>
    </w:p>
    <w:p w:rsidR="00CB65C6" w:rsidRPr="00CB65C6" w:rsidRDefault="00CB65C6" w:rsidP="00CB65C6">
      <w:pPr>
        <w:pStyle w:val="ListParagraph"/>
        <w:numPr>
          <w:ilvl w:val="1"/>
          <w:numId w:val="3"/>
        </w:numPr>
      </w:pPr>
      <w:r w:rsidRPr="00CB65C6">
        <w:rPr>
          <w:u w:val="single"/>
        </w:rPr>
        <w:t>Kevin</w:t>
      </w:r>
      <w:r w:rsidRPr="00CB65C6">
        <w:t xml:space="preserve"> to discuss GLM-Hedonic with </w:t>
      </w:r>
      <w:r w:rsidRPr="00CB65C6">
        <w:rPr>
          <w:u w:val="single"/>
        </w:rPr>
        <w:t>Paul</w:t>
      </w:r>
      <w:r w:rsidRPr="00CB65C6">
        <w:t xml:space="preserve">, </w:t>
      </w:r>
      <w:r w:rsidRPr="00CB65C6">
        <w:rPr>
          <w:u w:val="single"/>
        </w:rPr>
        <w:t>Cayelan</w:t>
      </w:r>
      <w:r w:rsidRPr="00CB65C6">
        <w:t xml:space="preserve">, </w:t>
      </w:r>
      <w:r w:rsidRPr="00CB65C6">
        <w:rPr>
          <w:u w:val="single"/>
        </w:rPr>
        <w:t>Amy</w:t>
      </w:r>
    </w:p>
    <w:p w:rsidR="00CB65C6" w:rsidRPr="00CB65C6" w:rsidRDefault="00CB65C6" w:rsidP="00CB65C6">
      <w:pPr>
        <w:pStyle w:val="ListParagraph"/>
        <w:numPr>
          <w:ilvl w:val="0"/>
          <w:numId w:val="3"/>
        </w:numPr>
      </w:pPr>
      <w:r w:rsidRPr="00CB65C6">
        <w:t>Schedule</w:t>
      </w:r>
      <w:r w:rsidRPr="00CB65C6">
        <w:t xml:space="preserve"> a follow-up conversation about including lake associations in potential list of coauthors when Mike Sorice and Kathie are on the call</w:t>
      </w:r>
    </w:p>
    <w:p w:rsidR="00CB65C6" w:rsidRPr="00CB65C6" w:rsidRDefault="00CB65C6" w:rsidP="00CB65C6">
      <w:pPr>
        <w:pStyle w:val="ListParagraph"/>
        <w:numPr>
          <w:ilvl w:val="0"/>
          <w:numId w:val="3"/>
        </w:numPr>
      </w:pPr>
      <w:r w:rsidRPr="00CB65C6">
        <w:rPr>
          <w:u w:val="single"/>
        </w:rPr>
        <w:t>All team members</w:t>
      </w:r>
      <w:r w:rsidRPr="00CB65C6">
        <w:t>: N</w:t>
      </w:r>
      <w:r w:rsidRPr="00CB65C6">
        <w:t>avigate through task menu and provide feedback on structure in February teleconference</w:t>
      </w:r>
    </w:p>
    <w:p w:rsidR="00CB65C6" w:rsidRDefault="00CB65C6" w:rsidP="00CB65C6">
      <w:pPr>
        <w:jc w:val="center"/>
      </w:pPr>
      <w:r>
        <w:t>---------------------------------------------------------------------------------------------------------------------</w:t>
      </w:r>
    </w:p>
    <w:p w:rsidR="00CB65C6" w:rsidRDefault="00CB65C6"/>
    <w:p w:rsidR="00CB65C6" w:rsidRDefault="00CB65C6">
      <w:bookmarkStart w:id="0" w:name="_GoBack"/>
      <w:r>
        <w:t>Meeting minutes</w:t>
      </w:r>
    </w:p>
    <w:bookmarkEnd w:id="0"/>
    <w:p w:rsidR="00C42666" w:rsidRDefault="00176B51" w:rsidP="00C42666">
      <w:pPr>
        <w:pStyle w:val="ListParagraph"/>
        <w:numPr>
          <w:ilvl w:val="0"/>
          <w:numId w:val="1"/>
        </w:numPr>
      </w:pPr>
      <w:r>
        <w:t>Items from the team</w:t>
      </w:r>
    </w:p>
    <w:p w:rsidR="00176B51" w:rsidRDefault="00176B51" w:rsidP="00176B51">
      <w:pPr>
        <w:pStyle w:val="ListParagraph"/>
        <w:numPr>
          <w:ilvl w:val="1"/>
          <w:numId w:val="1"/>
        </w:numPr>
      </w:pPr>
      <w:r>
        <w:t>Dates/time for Spring 2016 teleconferences: First Friday of each month from 2-3pm Eastern</w:t>
      </w:r>
    </w:p>
    <w:p w:rsidR="00E317CB" w:rsidRDefault="00E317CB" w:rsidP="00E317CB">
      <w:pPr>
        <w:pStyle w:val="ListParagraph"/>
        <w:numPr>
          <w:ilvl w:val="1"/>
          <w:numId w:val="1"/>
        </w:numPr>
      </w:pPr>
      <w:r>
        <w:t>February Penn State workshop (Feb. 11-12): Who is attending? Who will take lead on logistics</w:t>
      </w:r>
      <w:r w:rsidR="00DB045D">
        <w:t>?</w:t>
      </w:r>
    </w:p>
    <w:p w:rsidR="00DB045D" w:rsidRDefault="00DB045D" w:rsidP="00DB045D">
      <w:pPr>
        <w:pStyle w:val="ListParagraph"/>
        <w:numPr>
          <w:ilvl w:val="2"/>
          <w:numId w:val="1"/>
        </w:numPr>
      </w:pPr>
      <w:r>
        <w:t>Confirmed CNH attendees: Cayelan, Amy, Kevin, Kelly (by Skype)</w:t>
      </w:r>
    </w:p>
    <w:p w:rsidR="00DB045D" w:rsidRPr="00DB045D" w:rsidRDefault="00DB045D" w:rsidP="00DB045D">
      <w:pPr>
        <w:pStyle w:val="ListParagraph"/>
        <w:numPr>
          <w:ilvl w:val="2"/>
          <w:numId w:val="1"/>
        </w:numPr>
        <w:rPr>
          <w:b/>
        </w:rPr>
      </w:pPr>
      <w:r w:rsidRPr="00DB045D">
        <w:rPr>
          <w:b/>
        </w:rPr>
        <w:t xml:space="preserve">Action item: if you would like to attend PSU workshop, </w:t>
      </w:r>
      <w:r>
        <w:rPr>
          <w:b/>
        </w:rPr>
        <w:t xml:space="preserve">please </w:t>
      </w:r>
      <w:r w:rsidRPr="00DB045D">
        <w:rPr>
          <w:b/>
        </w:rPr>
        <w:t xml:space="preserve">contact Kelly </w:t>
      </w:r>
    </w:p>
    <w:p w:rsidR="00176B51" w:rsidRDefault="00176B51" w:rsidP="00C42666">
      <w:pPr>
        <w:pStyle w:val="ListParagraph"/>
        <w:numPr>
          <w:ilvl w:val="0"/>
          <w:numId w:val="1"/>
        </w:numPr>
      </w:pPr>
      <w:r>
        <w:t>Year 1 objectives</w:t>
      </w:r>
    </w:p>
    <w:p w:rsidR="00176B51" w:rsidRDefault="00176B51" w:rsidP="00176B51">
      <w:pPr>
        <w:pStyle w:val="ListParagraph"/>
        <w:numPr>
          <w:ilvl w:val="1"/>
          <w:numId w:val="1"/>
        </w:numPr>
      </w:pPr>
      <w:r>
        <w:t>Overview of objectives</w:t>
      </w:r>
    </w:p>
    <w:p w:rsidR="00176B51" w:rsidRDefault="00176B51" w:rsidP="00176B51">
      <w:pPr>
        <w:pStyle w:val="ListParagraph"/>
        <w:numPr>
          <w:ilvl w:val="2"/>
          <w:numId w:val="1"/>
        </w:numPr>
      </w:pPr>
      <w:r>
        <w:t xml:space="preserve">Year 1 model development objectives 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PIHM for all lakes (lead Chris)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GLM for all lakes (leads Paul, Cayelan, Amy)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Economic SDP for Mendota and Sunapee (lead Kelly)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Cycles for Mendota (lead Armen)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lastRenderedPageBreak/>
        <w:t>Economic hedonic for all lakes (lead Kevin)</w:t>
      </w:r>
    </w:p>
    <w:p w:rsidR="00176B51" w:rsidRDefault="00176B51" w:rsidP="00176B51">
      <w:pPr>
        <w:pStyle w:val="ListParagraph"/>
        <w:numPr>
          <w:ilvl w:val="2"/>
          <w:numId w:val="1"/>
        </w:numPr>
      </w:pPr>
      <w:r>
        <w:t>Year 1 model coupling objectives (*</w:t>
      </w:r>
      <w:r w:rsidRPr="00176B51">
        <w:rPr>
          <w:i/>
        </w:rPr>
        <w:t>leadership for coupling tasks is assigned to the recipient of data in the coupling</w:t>
      </w:r>
      <w:r>
        <w:t>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PIHM-GLM for Mendota and Sunapee (leads Paul, Cayelan, Amy)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Cycles-SDP for Mendota (lead Kelly)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SDP-PIHM for Mendota and Sunapee (lead Chris)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SDP-GLM for Mendota (leads Paul, Cayelan, Amy)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GLM-Hedonic for all lakes (lead Kevin)</w:t>
      </w:r>
    </w:p>
    <w:p w:rsidR="00176B51" w:rsidRDefault="00176B51" w:rsidP="00176B51">
      <w:pPr>
        <w:pStyle w:val="ListParagraph"/>
        <w:numPr>
          <w:ilvl w:val="2"/>
          <w:numId w:val="1"/>
        </w:numPr>
      </w:pPr>
      <w:r>
        <w:t>Team discussion of Year 1 objectives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Revisit project narrative for description of objectives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Some of the first questions we need to answer for modeling activities include: How many years will the models cover? Which years? What is the geographic extent?</w:t>
      </w:r>
    </w:p>
    <w:p w:rsidR="00176B51" w:rsidRDefault="00176B51" w:rsidP="00176B51">
      <w:pPr>
        <w:pStyle w:val="ListParagraph"/>
        <w:numPr>
          <w:ilvl w:val="3"/>
          <w:numId w:val="1"/>
        </w:numPr>
      </w:pPr>
      <w:r>
        <w:t>Where is information for coupling activities?</w:t>
      </w:r>
    </w:p>
    <w:p w:rsidR="00176B51" w:rsidRDefault="00176B51" w:rsidP="00176B51">
      <w:pPr>
        <w:pStyle w:val="ListParagraph"/>
        <w:numPr>
          <w:ilvl w:val="4"/>
          <w:numId w:val="1"/>
        </w:numPr>
      </w:pPr>
      <w:r>
        <w:t>Dropbox representative modeling papers</w:t>
      </w:r>
    </w:p>
    <w:p w:rsidR="00176B51" w:rsidRDefault="00176B51" w:rsidP="00176B51">
      <w:pPr>
        <w:pStyle w:val="ListParagraph"/>
        <w:numPr>
          <w:ilvl w:val="4"/>
          <w:numId w:val="1"/>
        </w:numPr>
      </w:pPr>
      <w:r>
        <w:t>Original project narrative</w:t>
      </w:r>
    </w:p>
    <w:p w:rsidR="00176B51" w:rsidRDefault="00176B51" w:rsidP="00176B51">
      <w:pPr>
        <w:pStyle w:val="ListParagraph"/>
        <w:numPr>
          <w:ilvl w:val="1"/>
          <w:numId w:val="1"/>
        </w:numPr>
      </w:pPr>
      <w:r>
        <w:t>Tasks for February teleconference</w:t>
      </w:r>
    </w:p>
    <w:p w:rsidR="009B4100" w:rsidRDefault="009B4100" w:rsidP="00176B51">
      <w:pPr>
        <w:pStyle w:val="ListParagraph"/>
        <w:numPr>
          <w:ilvl w:val="2"/>
          <w:numId w:val="1"/>
        </w:numPr>
        <w:rPr>
          <w:b/>
        </w:rPr>
      </w:pPr>
      <w:r w:rsidRPr="009B4100">
        <w:rPr>
          <w:b/>
        </w:rPr>
        <w:t>Action item</w:t>
      </w:r>
      <w:r w:rsidR="00176B51" w:rsidRPr="009B4100">
        <w:rPr>
          <w:b/>
        </w:rPr>
        <w:t xml:space="preserve">: </w:t>
      </w:r>
      <w:r w:rsidRPr="009B4100">
        <w:rPr>
          <w:b/>
        </w:rPr>
        <w:t>researchers involved in each pairwise coupling to discuss the project infrastructure and information needed</w:t>
      </w:r>
      <w:r>
        <w:rPr>
          <w:b/>
        </w:rPr>
        <w:t xml:space="preserve"> (e.g. what questions need to be answered to accomplish the coupling?)</w:t>
      </w:r>
      <w:r w:rsidRPr="009B4100">
        <w:rPr>
          <w:b/>
        </w:rPr>
        <w:t xml:space="preserve"> to support their coupling activities</w:t>
      </w:r>
    </w:p>
    <w:p w:rsidR="00176B51" w:rsidRDefault="009B4100" w:rsidP="009B4100">
      <w:pPr>
        <w:pStyle w:val="ListParagraph"/>
        <w:numPr>
          <w:ilvl w:val="3"/>
          <w:numId w:val="1"/>
        </w:numPr>
        <w:rPr>
          <w:b/>
        </w:rPr>
      </w:pPr>
      <w:r>
        <w:t>Paul, Cayelan, Amy to discuss PIHM-GLM with Chris</w:t>
      </w:r>
      <w:r w:rsidRPr="009B4100">
        <w:rPr>
          <w:b/>
        </w:rPr>
        <w:t xml:space="preserve"> </w:t>
      </w:r>
    </w:p>
    <w:p w:rsidR="009B4100" w:rsidRPr="009B4100" w:rsidRDefault="009B4100" w:rsidP="009B4100">
      <w:pPr>
        <w:pStyle w:val="ListParagraph"/>
        <w:numPr>
          <w:ilvl w:val="3"/>
          <w:numId w:val="1"/>
        </w:numPr>
      </w:pPr>
      <w:r w:rsidRPr="009B4100">
        <w:t>Kelly to discuss Cycles-SDP and SDP-PIHM with Chris and Armen</w:t>
      </w:r>
    </w:p>
    <w:p w:rsidR="009B4100" w:rsidRPr="009B4100" w:rsidRDefault="009B4100" w:rsidP="009B4100">
      <w:pPr>
        <w:pStyle w:val="ListParagraph"/>
        <w:numPr>
          <w:ilvl w:val="3"/>
          <w:numId w:val="1"/>
        </w:numPr>
      </w:pPr>
      <w:r w:rsidRPr="009B4100">
        <w:t>Kevin to discuss GLM-Hedonic with Paul, Cayelan, Amy</w:t>
      </w:r>
    </w:p>
    <w:p w:rsidR="00176B51" w:rsidRDefault="00176B51" w:rsidP="00176B51">
      <w:pPr>
        <w:pStyle w:val="ListParagraph"/>
        <w:numPr>
          <w:ilvl w:val="0"/>
          <w:numId w:val="1"/>
        </w:numPr>
      </w:pPr>
      <w:r>
        <w:t>Discussion of authorship guidelines</w:t>
      </w:r>
    </w:p>
    <w:p w:rsidR="00E317CB" w:rsidRDefault="00E317CB" w:rsidP="00E317CB">
      <w:pPr>
        <w:pStyle w:val="ListParagraph"/>
        <w:numPr>
          <w:ilvl w:val="1"/>
          <w:numId w:val="1"/>
        </w:numPr>
      </w:pPr>
      <w:r>
        <w:t>How will the scope of the “team” that receives the authorship memo be defined?</w:t>
      </w:r>
    </w:p>
    <w:p w:rsidR="00E317CB" w:rsidRDefault="00E317CB" w:rsidP="00E317CB">
      <w:pPr>
        <w:pStyle w:val="ListParagraph"/>
        <w:numPr>
          <w:ilvl w:val="2"/>
          <w:numId w:val="1"/>
        </w:numPr>
      </w:pPr>
      <w:r>
        <w:t>Suggestion to keep a running list of team members that stays up to date for email</w:t>
      </w:r>
    </w:p>
    <w:p w:rsidR="00E317CB" w:rsidRDefault="00E317CB" w:rsidP="00E317CB">
      <w:pPr>
        <w:pStyle w:val="ListParagraph"/>
        <w:numPr>
          <w:ilvl w:val="3"/>
          <w:numId w:val="1"/>
        </w:numPr>
      </w:pPr>
      <w:r>
        <w:t>Should we establish a listserv?</w:t>
      </w:r>
    </w:p>
    <w:p w:rsidR="00E317CB" w:rsidRDefault="00E317CB" w:rsidP="00E317CB">
      <w:pPr>
        <w:pStyle w:val="ListParagraph"/>
        <w:numPr>
          <w:ilvl w:val="2"/>
          <w:numId w:val="1"/>
        </w:numPr>
      </w:pPr>
      <w:r>
        <w:t>Keep postdocs, graduate students, technicians on the list for email distribution</w:t>
      </w:r>
    </w:p>
    <w:p w:rsidR="00E317CB" w:rsidRDefault="00E317CB" w:rsidP="00E317CB">
      <w:pPr>
        <w:pStyle w:val="ListParagraph"/>
        <w:numPr>
          <w:ilvl w:val="3"/>
          <w:numId w:val="1"/>
        </w:numPr>
      </w:pPr>
      <w:r>
        <w:t>How do we want to treat graduate students involved in, but not funded by, the project?</w:t>
      </w:r>
    </w:p>
    <w:p w:rsidR="00E317CB" w:rsidRDefault="00E317CB" w:rsidP="00E317CB">
      <w:pPr>
        <w:pStyle w:val="ListParagraph"/>
        <w:numPr>
          <w:ilvl w:val="3"/>
          <w:numId w:val="1"/>
        </w:numPr>
      </w:pPr>
      <w:r>
        <w:t>Faculty working with postdocs, graduate students, and technicians are responsible to discuss project expectations with them</w:t>
      </w:r>
    </w:p>
    <w:p w:rsidR="00E317CB" w:rsidRDefault="00E317CB" w:rsidP="00E317CB">
      <w:pPr>
        <w:pStyle w:val="ListParagraph"/>
        <w:numPr>
          <w:ilvl w:val="4"/>
          <w:numId w:val="1"/>
        </w:numPr>
      </w:pPr>
      <w:r>
        <w:t>Pat will forward policy document of team expectations from CSI Limnology project as a model of how to define these expectations for a large team</w:t>
      </w:r>
    </w:p>
    <w:p w:rsidR="00E317CB" w:rsidRDefault="00E317CB" w:rsidP="00E317CB">
      <w:pPr>
        <w:pStyle w:val="ListParagraph"/>
        <w:numPr>
          <w:ilvl w:val="2"/>
          <w:numId w:val="1"/>
        </w:numPr>
      </w:pPr>
      <w:r>
        <w:t xml:space="preserve">Should lake associations be included in the email list? </w:t>
      </w:r>
    </w:p>
    <w:p w:rsidR="00E317CB" w:rsidRDefault="00E317CB" w:rsidP="00E317CB">
      <w:pPr>
        <w:pStyle w:val="ListParagraph"/>
        <w:numPr>
          <w:ilvl w:val="3"/>
          <w:numId w:val="1"/>
        </w:numPr>
      </w:pPr>
      <w:r>
        <w:t xml:space="preserve">In some case, lake associations may be collaborators; in others they may be subject of study (need to preserve objectivity) </w:t>
      </w:r>
    </w:p>
    <w:p w:rsidR="00DB045D" w:rsidRPr="00DB045D" w:rsidRDefault="00DB045D" w:rsidP="00E317CB">
      <w:pPr>
        <w:pStyle w:val="ListParagraph"/>
        <w:numPr>
          <w:ilvl w:val="3"/>
          <w:numId w:val="1"/>
        </w:numPr>
        <w:rPr>
          <w:b/>
        </w:rPr>
      </w:pPr>
      <w:r w:rsidRPr="00DB045D">
        <w:rPr>
          <w:b/>
        </w:rPr>
        <w:t>Action item: have a follow-up conversation about including lake associations in potential list of coauthors when Mike Sorice and Kathie Weathers are on the call</w:t>
      </w:r>
    </w:p>
    <w:p w:rsidR="00176B51" w:rsidRDefault="00176B51" w:rsidP="00176B51">
      <w:pPr>
        <w:pStyle w:val="ListParagraph"/>
        <w:numPr>
          <w:ilvl w:val="0"/>
          <w:numId w:val="1"/>
        </w:numPr>
      </w:pPr>
      <w:r>
        <w:t>ODS task structure and team feedback</w:t>
      </w:r>
    </w:p>
    <w:p w:rsidR="00176B51" w:rsidRDefault="00176B51" w:rsidP="00176B51">
      <w:pPr>
        <w:pStyle w:val="ListParagraph"/>
        <w:numPr>
          <w:ilvl w:val="1"/>
          <w:numId w:val="1"/>
        </w:numPr>
      </w:pPr>
      <w:r>
        <w:lastRenderedPageBreak/>
        <w:t>Organization of tasks</w:t>
      </w:r>
    </w:p>
    <w:p w:rsidR="00176B51" w:rsidRDefault="00176B51" w:rsidP="00176B51">
      <w:pPr>
        <w:pStyle w:val="ListParagraph"/>
        <w:numPr>
          <w:ilvl w:val="2"/>
          <w:numId w:val="1"/>
        </w:numPr>
      </w:pPr>
      <w:r>
        <w:t>3 overarching categories: administration, research, broader impacts</w:t>
      </w:r>
    </w:p>
    <w:p w:rsidR="009E54B3" w:rsidRPr="00CB65C6" w:rsidRDefault="00176B51" w:rsidP="00CB65C6">
      <w:pPr>
        <w:pStyle w:val="ListParagraph"/>
        <w:numPr>
          <w:ilvl w:val="2"/>
          <w:numId w:val="1"/>
        </w:numPr>
        <w:rPr>
          <w:b/>
        </w:rPr>
      </w:pPr>
      <w:r w:rsidRPr="00176B51">
        <w:rPr>
          <w:b/>
        </w:rPr>
        <w:t>Action item: navigate through task menu and provide feedback on structure in February teleconference</w:t>
      </w:r>
    </w:p>
    <w:sectPr w:rsidR="009E54B3" w:rsidRPr="00CB65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DD" w:rsidRDefault="00D301DD" w:rsidP="00DC728F">
      <w:r>
        <w:separator/>
      </w:r>
    </w:p>
  </w:endnote>
  <w:endnote w:type="continuationSeparator" w:id="0">
    <w:p w:rsidR="00D301DD" w:rsidRDefault="00D301DD" w:rsidP="00DC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475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28F" w:rsidRDefault="00DC72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28F" w:rsidRDefault="00DC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DD" w:rsidRDefault="00D301DD" w:rsidP="00DC728F">
      <w:r>
        <w:separator/>
      </w:r>
    </w:p>
  </w:footnote>
  <w:footnote w:type="continuationSeparator" w:id="0">
    <w:p w:rsidR="00D301DD" w:rsidRDefault="00D301DD" w:rsidP="00DC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7"/>
    <w:multiLevelType w:val="hybridMultilevel"/>
    <w:tmpl w:val="522E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A2F7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7A37"/>
    <w:multiLevelType w:val="hybridMultilevel"/>
    <w:tmpl w:val="AF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2058"/>
    <w:multiLevelType w:val="hybridMultilevel"/>
    <w:tmpl w:val="4D46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66"/>
    <w:rsid w:val="00176B51"/>
    <w:rsid w:val="006B12B3"/>
    <w:rsid w:val="009917D0"/>
    <w:rsid w:val="009B4100"/>
    <w:rsid w:val="009C7CC5"/>
    <w:rsid w:val="009E54B3"/>
    <w:rsid w:val="00B35705"/>
    <w:rsid w:val="00BC3FB7"/>
    <w:rsid w:val="00C42666"/>
    <w:rsid w:val="00CB65C6"/>
    <w:rsid w:val="00D301DD"/>
    <w:rsid w:val="00DB045D"/>
    <w:rsid w:val="00DC728F"/>
    <w:rsid w:val="00E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0E589-59A9-46AE-AD25-8DF2AD38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6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8F"/>
  </w:style>
  <w:style w:type="paragraph" w:styleId="Footer">
    <w:name w:val="footer"/>
    <w:basedOn w:val="Normal"/>
    <w:link w:val="FooterChar"/>
    <w:uiPriority w:val="99"/>
    <w:unhideWhenUsed/>
    <w:rsid w:val="00DC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Cobourn, Kelly</cp:lastModifiedBy>
  <cp:revision>6</cp:revision>
  <dcterms:created xsi:type="dcterms:W3CDTF">2016-01-17T14:25:00Z</dcterms:created>
  <dcterms:modified xsi:type="dcterms:W3CDTF">2016-01-17T14:57:00Z</dcterms:modified>
</cp:coreProperties>
</file>