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DF9" w:rsidRPr="00062DF9" w:rsidRDefault="00062DF9" w:rsidP="00062DF9">
      <w:pPr>
        <w:jc w:val="center"/>
        <w:rPr>
          <w:b/>
        </w:rPr>
      </w:pPr>
      <w:r w:rsidRPr="00062DF9">
        <w:rPr>
          <w:b/>
        </w:rPr>
        <w:t>CNH Lakes Workshop</w:t>
      </w:r>
    </w:p>
    <w:p w:rsidR="00062DF9" w:rsidRPr="00896548" w:rsidRDefault="00062DF9" w:rsidP="00062DF9">
      <w:pPr>
        <w:jc w:val="center"/>
        <w:rPr>
          <w:b/>
          <w:color w:val="2E74B5" w:themeColor="accent1" w:themeShade="BF"/>
          <w:sz w:val="32"/>
          <w:szCs w:val="32"/>
        </w:rPr>
      </w:pPr>
      <w:r w:rsidRPr="00896548">
        <w:rPr>
          <w:b/>
          <w:color w:val="2E74B5" w:themeColor="accent1" w:themeShade="BF"/>
          <w:sz w:val="32"/>
          <w:szCs w:val="32"/>
        </w:rPr>
        <w:t>Science Foundations for Model Coupling</w:t>
      </w:r>
    </w:p>
    <w:p w:rsidR="00062DF9" w:rsidRPr="00062DF9" w:rsidRDefault="00062DF9" w:rsidP="00062DF9">
      <w:pPr>
        <w:jc w:val="center"/>
        <w:rPr>
          <w:b/>
        </w:rPr>
      </w:pPr>
      <w:r w:rsidRPr="00062DF9">
        <w:rPr>
          <w:b/>
        </w:rPr>
        <w:t>17-19 May 2016, Mountain Lake Lodge, VA</w:t>
      </w:r>
    </w:p>
    <w:p w:rsidR="00062DF9" w:rsidRDefault="00062DF9" w:rsidP="00062DF9">
      <w:pPr>
        <w:jc w:val="center"/>
      </w:pPr>
    </w:p>
    <w:p w:rsidR="00062DF9" w:rsidRPr="00BB0D30" w:rsidRDefault="00062DF9" w:rsidP="00062DF9">
      <w:pPr>
        <w:jc w:val="center"/>
        <w:rPr>
          <w:b/>
          <w:sz w:val="28"/>
          <w:szCs w:val="28"/>
        </w:rPr>
      </w:pPr>
      <w:r w:rsidRPr="00BB0D30">
        <w:rPr>
          <w:b/>
          <w:sz w:val="28"/>
          <w:szCs w:val="28"/>
        </w:rPr>
        <w:t>Agenda</w:t>
      </w:r>
    </w:p>
    <w:p w:rsidR="003E4F79" w:rsidRPr="00062DF9" w:rsidRDefault="003E4F79" w:rsidP="00062DF9">
      <w:pPr>
        <w:jc w:val="center"/>
        <w:rPr>
          <w:b/>
        </w:rPr>
      </w:pPr>
    </w:p>
    <w:p w:rsidR="003E4F79" w:rsidRPr="00896548" w:rsidRDefault="00062DF9" w:rsidP="00062DF9">
      <w:pPr>
        <w:rPr>
          <w:b/>
          <w:color w:val="2E74B5" w:themeColor="accent1" w:themeShade="BF"/>
        </w:rPr>
      </w:pPr>
      <w:r w:rsidRPr="00896548">
        <w:rPr>
          <w:b/>
          <w:color w:val="2E74B5" w:themeColor="accent1" w:themeShade="BF"/>
        </w:rPr>
        <w:t>Tuesday, 17 May 2016</w:t>
      </w:r>
    </w:p>
    <w:tbl>
      <w:tblPr>
        <w:tblStyle w:val="TableGrid"/>
        <w:tblW w:w="0" w:type="auto"/>
        <w:tblLook w:val="04A0" w:firstRow="1" w:lastRow="0" w:firstColumn="1" w:lastColumn="0" w:noHBand="0" w:noVBand="1"/>
      </w:tblPr>
      <w:tblGrid>
        <w:gridCol w:w="1525"/>
        <w:gridCol w:w="7825"/>
      </w:tblGrid>
      <w:tr w:rsidR="00062DF9" w:rsidTr="00871CF9">
        <w:trPr>
          <w:trHeight w:val="305"/>
        </w:trPr>
        <w:tc>
          <w:tcPr>
            <w:tcW w:w="1525" w:type="dxa"/>
            <w:shd w:val="clear" w:color="auto" w:fill="FFFFFF" w:themeFill="background1"/>
            <w:vAlign w:val="center"/>
          </w:tcPr>
          <w:p w:rsidR="00062DF9" w:rsidRDefault="00062DF9" w:rsidP="00871CF9">
            <w:r>
              <w:t>16:00-18:00</w:t>
            </w:r>
          </w:p>
        </w:tc>
        <w:tc>
          <w:tcPr>
            <w:tcW w:w="7825" w:type="dxa"/>
            <w:shd w:val="clear" w:color="auto" w:fill="FFFFFF" w:themeFill="background1"/>
            <w:vAlign w:val="center"/>
          </w:tcPr>
          <w:p w:rsidR="00062DF9" w:rsidRPr="00101981" w:rsidRDefault="00062DF9" w:rsidP="00871CF9">
            <w:pPr>
              <w:rPr>
                <w:b/>
              </w:rPr>
            </w:pPr>
            <w:r w:rsidRPr="00101981">
              <w:rPr>
                <w:b/>
              </w:rPr>
              <w:t>Check-in at Lodge</w:t>
            </w:r>
          </w:p>
        </w:tc>
      </w:tr>
      <w:tr w:rsidR="00062DF9" w:rsidTr="00871CF9">
        <w:trPr>
          <w:trHeight w:val="350"/>
        </w:trPr>
        <w:tc>
          <w:tcPr>
            <w:tcW w:w="1525" w:type="dxa"/>
            <w:shd w:val="clear" w:color="auto" w:fill="D9D9D9" w:themeFill="background1" w:themeFillShade="D9"/>
            <w:vAlign w:val="center"/>
          </w:tcPr>
          <w:p w:rsidR="00062DF9" w:rsidRDefault="00062DF9" w:rsidP="00871CF9">
            <w:r>
              <w:t>18:00-20:00</w:t>
            </w:r>
          </w:p>
        </w:tc>
        <w:tc>
          <w:tcPr>
            <w:tcW w:w="7825" w:type="dxa"/>
            <w:shd w:val="clear" w:color="auto" w:fill="D9D9D9" w:themeFill="background1" w:themeFillShade="D9"/>
            <w:vAlign w:val="center"/>
          </w:tcPr>
          <w:p w:rsidR="00062DF9" w:rsidRPr="00101981" w:rsidRDefault="00062DF9" w:rsidP="00871CF9">
            <w:pPr>
              <w:rPr>
                <w:b/>
              </w:rPr>
            </w:pPr>
            <w:r w:rsidRPr="00101981">
              <w:rPr>
                <w:b/>
              </w:rPr>
              <w:t>Welcome Dinner, Harvest Restaurant</w:t>
            </w:r>
          </w:p>
        </w:tc>
      </w:tr>
    </w:tbl>
    <w:p w:rsidR="00000CA7" w:rsidRDefault="00000CA7" w:rsidP="00062DF9"/>
    <w:p w:rsidR="003E4F79" w:rsidRDefault="003E4F79" w:rsidP="00062DF9"/>
    <w:p w:rsidR="00062DF9" w:rsidRPr="00896548" w:rsidRDefault="00062DF9" w:rsidP="00062DF9">
      <w:pPr>
        <w:rPr>
          <w:b/>
          <w:color w:val="2E74B5" w:themeColor="accent1" w:themeShade="BF"/>
        </w:rPr>
      </w:pPr>
      <w:r w:rsidRPr="00896548">
        <w:rPr>
          <w:b/>
          <w:color w:val="2E74B5" w:themeColor="accent1" w:themeShade="BF"/>
        </w:rPr>
        <w:t>Wednesday, 18 May 2016</w:t>
      </w:r>
    </w:p>
    <w:tbl>
      <w:tblPr>
        <w:tblStyle w:val="TableGrid"/>
        <w:tblW w:w="0" w:type="auto"/>
        <w:tblLook w:val="04A0" w:firstRow="1" w:lastRow="0" w:firstColumn="1" w:lastColumn="0" w:noHBand="0" w:noVBand="1"/>
      </w:tblPr>
      <w:tblGrid>
        <w:gridCol w:w="1501"/>
        <w:gridCol w:w="4884"/>
        <w:gridCol w:w="2965"/>
      </w:tblGrid>
      <w:tr w:rsidR="00062DF9" w:rsidTr="00871CF9">
        <w:trPr>
          <w:trHeight w:val="332"/>
        </w:trPr>
        <w:tc>
          <w:tcPr>
            <w:tcW w:w="1501" w:type="dxa"/>
            <w:tcBorders>
              <w:bottom w:val="single" w:sz="4" w:space="0" w:color="auto"/>
            </w:tcBorders>
            <w:shd w:val="clear" w:color="auto" w:fill="D9D9D9" w:themeFill="background1" w:themeFillShade="D9"/>
            <w:vAlign w:val="center"/>
          </w:tcPr>
          <w:p w:rsidR="00062DF9" w:rsidRDefault="00062DF9" w:rsidP="00871CF9">
            <w:r>
              <w:t>7:30-8:30</w:t>
            </w:r>
          </w:p>
        </w:tc>
        <w:tc>
          <w:tcPr>
            <w:tcW w:w="7849" w:type="dxa"/>
            <w:gridSpan w:val="2"/>
            <w:tcBorders>
              <w:bottom w:val="single" w:sz="4" w:space="0" w:color="auto"/>
            </w:tcBorders>
            <w:shd w:val="clear" w:color="auto" w:fill="D9D9D9" w:themeFill="background1" w:themeFillShade="D9"/>
            <w:vAlign w:val="center"/>
          </w:tcPr>
          <w:p w:rsidR="00062DF9" w:rsidRPr="00101981" w:rsidRDefault="00062DF9" w:rsidP="00871CF9">
            <w:pPr>
              <w:rPr>
                <w:b/>
              </w:rPr>
            </w:pPr>
            <w:r w:rsidRPr="00101981">
              <w:rPr>
                <w:b/>
              </w:rPr>
              <w:t>Breakfast, Harvest Restaurant</w:t>
            </w:r>
          </w:p>
        </w:tc>
      </w:tr>
      <w:tr w:rsidR="001A1887" w:rsidTr="00000CA7">
        <w:tc>
          <w:tcPr>
            <w:tcW w:w="1501" w:type="dxa"/>
            <w:shd w:val="clear" w:color="auto" w:fill="auto"/>
          </w:tcPr>
          <w:p w:rsidR="001A1887" w:rsidRDefault="001A1887" w:rsidP="00000CA7">
            <w:r>
              <w:t>8:30-9:00</w:t>
            </w:r>
          </w:p>
        </w:tc>
        <w:tc>
          <w:tcPr>
            <w:tcW w:w="7849" w:type="dxa"/>
            <w:gridSpan w:val="2"/>
            <w:shd w:val="clear" w:color="auto" w:fill="auto"/>
          </w:tcPr>
          <w:p w:rsidR="001A1887" w:rsidRPr="00101981" w:rsidRDefault="001A1887" w:rsidP="00000CA7">
            <w:pPr>
              <w:rPr>
                <w:b/>
              </w:rPr>
            </w:pPr>
            <w:r w:rsidRPr="00101981">
              <w:rPr>
                <w:b/>
              </w:rPr>
              <w:t xml:space="preserve">Welcome </w:t>
            </w:r>
          </w:p>
          <w:p w:rsidR="001A1887" w:rsidRDefault="00101981" w:rsidP="00000CA7">
            <w:pPr>
              <w:pStyle w:val="ListParagraph"/>
              <w:numPr>
                <w:ilvl w:val="0"/>
                <w:numId w:val="9"/>
              </w:numPr>
            </w:pPr>
            <w:r>
              <w:rPr>
                <w:sz w:val="22"/>
                <w:szCs w:val="22"/>
              </w:rPr>
              <w:t xml:space="preserve">Kelly Cobourn and Cayelan Carey, </w:t>
            </w:r>
            <w:r w:rsidR="001A1887" w:rsidRPr="00101981">
              <w:rPr>
                <w:i/>
                <w:sz w:val="22"/>
                <w:szCs w:val="22"/>
              </w:rPr>
              <w:t>Introduction, Workshop Goals, and Proposal Refresher</w:t>
            </w:r>
          </w:p>
        </w:tc>
      </w:tr>
      <w:tr w:rsidR="00896548" w:rsidTr="00000CA7">
        <w:trPr>
          <w:trHeight w:val="1054"/>
        </w:trPr>
        <w:tc>
          <w:tcPr>
            <w:tcW w:w="1501" w:type="dxa"/>
            <w:shd w:val="clear" w:color="auto" w:fill="auto"/>
          </w:tcPr>
          <w:p w:rsidR="00896548" w:rsidRDefault="00896548" w:rsidP="00000CA7">
            <w:r>
              <w:t>9:00-9:30</w:t>
            </w:r>
          </w:p>
        </w:tc>
        <w:tc>
          <w:tcPr>
            <w:tcW w:w="4884" w:type="dxa"/>
            <w:tcBorders>
              <w:right w:val="nil"/>
            </w:tcBorders>
            <w:shd w:val="clear" w:color="auto" w:fill="auto"/>
          </w:tcPr>
          <w:p w:rsidR="00896548" w:rsidRPr="00101981" w:rsidRDefault="00896548" w:rsidP="00000CA7">
            <w:pPr>
              <w:rPr>
                <w:b/>
              </w:rPr>
            </w:pPr>
            <w:r w:rsidRPr="00101981">
              <w:rPr>
                <w:b/>
              </w:rPr>
              <w:t xml:space="preserve">Lake and </w:t>
            </w:r>
            <w:r w:rsidR="00000CA7">
              <w:rPr>
                <w:b/>
              </w:rPr>
              <w:t>w</w:t>
            </w:r>
            <w:r w:rsidRPr="00101981">
              <w:rPr>
                <w:b/>
              </w:rPr>
              <w:t xml:space="preserve">atershed </w:t>
            </w:r>
            <w:r w:rsidR="00000CA7">
              <w:rPr>
                <w:b/>
              </w:rPr>
              <w:t>overview p</w:t>
            </w:r>
            <w:r w:rsidRPr="00101981">
              <w:rPr>
                <w:b/>
              </w:rPr>
              <w:t>resentations</w:t>
            </w:r>
          </w:p>
          <w:p w:rsidR="00896548" w:rsidRDefault="00896548" w:rsidP="00000CA7">
            <w:pPr>
              <w:pStyle w:val="ListParagraph"/>
              <w:numPr>
                <w:ilvl w:val="0"/>
                <w:numId w:val="4"/>
              </w:numPr>
              <w:rPr>
                <w:sz w:val="22"/>
                <w:szCs w:val="22"/>
              </w:rPr>
            </w:pPr>
            <w:r>
              <w:rPr>
                <w:sz w:val="22"/>
                <w:szCs w:val="22"/>
              </w:rPr>
              <w:t xml:space="preserve">Paul Hanson, </w:t>
            </w:r>
            <w:r w:rsidRPr="00101981">
              <w:rPr>
                <w:i/>
                <w:sz w:val="22"/>
                <w:szCs w:val="22"/>
              </w:rPr>
              <w:t>Lake Mendota</w:t>
            </w:r>
          </w:p>
          <w:p w:rsidR="00896548" w:rsidRPr="001A1887" w:rsidRDefault="00896548" w:rsidP="00000CA7">
            <w:pPr>
              <w:pStyle w:val="ListParagraph"/>
              <w:numPr>
                <w:ilvl w:val="0"/>
                <w:numId w:val="4"/>
              </w:numPr>
              <w:rPr>
                <w:sz w:val="22"/>
                <w:szCs w:val="22"/>
              </w:rPr>
            </w:pPr>
            <w:r>
              <w:rPr>
                <w:sz w:val="22"/>
                <w:szCs w:val="22"/>
              </w:rPr>
              <w:t xml:space="preserve">Lars Rudstam, </w:t>
            </w:r>
            <w:r w:rsidRPr="00101981">
              <w:rPr>
                <w:i/>
                <w:sz w:val="22"/>
                <w:szCs w:val="22"/>
              </w:rPr>
              <w:t>Oneida Lake</w:t>
            </w:r>
          </w:p>
          <w:p w:rsidR="00896548" w:rsidRPr="00101981" w:rsidRDefault="00896548" w:rsidP="00000CA7">
            <w:pPr>
              <w:pStyle w:val="ListParagraph"/>
              <w:numPr>
                <w:ilvl w:val="0"/>
                <w:numId w:val="4"/>
              </w:numPr>
              <w:rPr>
                <w:b/>
              </w:rPr>
            </w:pPr>
            <w:r>
              <w:rPr>
                <w:sz w:val="22"/>
                <w:szCs w:val="22"/>
              </w:rPr>
              <w:t xml:space="preserve">Kathleen Weathers, </w:t>
            </w:r>
            <w:r w:rsidRPr="00101981">
              <w:rPr>
                <w:i/>
                <w:sz w:val="22"/>
                <w:szCs w:val="22"/>
              </w:rPr>
              <w:t>Lake Sunapee</w:t>
            </w:r>
            <w:r>
              <w:rPr>
                <w:sz w:val="22"/>
                <w:szCs w:val="22"/>
              </w:rPr>
              <w:t xml:space="preserve"> </w:t>
            </w:r>
          </w:p>
        </w:tc>
        <w:tc>
          <w:tcPr>
            <w:tcW w:w="2965" w:type="dxa"/>
            <w:tcBorders>
              <w:left w:val="nil"/>
              <w:bottom w:val="single" w:sz="4" w:space="0" w:color="auto"/>
            </w:tcBorders>
            <w:shd w:val="clear" w:color="auto" w:fill="auto"/>
          </w:tcPr>
          <w:p w:rsidR="00896548" w:rsidRPr="00101981" w:rsidRDefault="00896548" w:rsidP="00000CA7">
            <w:pPr>
              <w:jc w:val="right"/>
              <w:rPr>
                <w:i/>
                <w:sz w:val="22"/>
                <w:szCs w:val="22"/>
              </w:rPr>
            </w:pPr>
            <w:r w:rsidRPr="00101981">
              <w:rPr>
                <w:i/>
                <w:sz w:val="22"/>
                <w:szCs w:val="22"/>
              </w:rPr>
              <w:t>Moderator: Amy Hetherington</w:t>
            </w:r>
          </w:p>
        </w:tc>
      </w:tr>
      <w:tr w:rsidR="00000CA7" w:rsidTr="00000CA7">
        <w:trPr>
          <w:trHeight w:val="1054"/>
        </w:trPr>
        <w:tc>
          <w:tcPr>
            <w:tcW w:w="1501" w:type="dxa"/>
            <w:shd w:val="clear" w:color="auto" w:fill="auto"/>
          </w:tcPr>
          <w:p w:rsidR="00000CA7" w:rsidRDefault="00000CA7" w:rsidP="00000CA7">
            <w:r>
              <w:t>9:30-10:00</w:t>
            </w:r>
          </w:p>
        </w:tc>
        <w:tc>
          <w:tcPr>
            <w:tcW w:w="4884" w:type="dxa"/>
            <w:tcBorders>
              <w:right w:val="nil"/>
            </w:tcBorders>
            <w:shd w:val="clear" w:color="auto" w:fill="auto"/>
          </w:tcPr>
          <w:p w:rsidR="00000CA7" w:rsidRPr="00101981" w:rsidRDefault="00000CA7" w:rsidP="00000CA7">
            <w:pPr>
              <w:rPr>
                <w:b/>
              </w:rPr>
            </w:pPr>
            <w:r>
              <w:rPr>
                <w:b/>
              </w:rPr>
              <w:t>Overview p</w:t>
            </w:r>
            <w:r w:rsidRPr="00101981">
              <w:rPr>
                <w:b/>
              </w:rPr>
              <w:t>resentations</w:t>
            </w:r>
          </w:p>
          <w:p w:rsidR="00000CA7" w:rsidRPr="00101981" w:rsidRDefault="00000CA7" w:rsidP="00000CA7">
            <w:pPr>
              <w:pStyle w:val="ListParagraph"/>
              <w:numPr>
                <w:ilvl w:val="0"/>
                <w:numId w:val="5"/>
              </w:numPr>
              <w:rPr>
                <w:i/>
                <w:sz w:val="22"/>
                <w:szCs w:val="22"/>
              </w:rPr>
            </w:pPr>
            <w:r>
              <w:rPr>
                <w:sz w:val="22"/>
                <w:szCs w:val="22"/>
              </w:rPr>
              <w:t xml:space="preserve">Kelly Cobourn, </w:t>
            </w:r>
            <w:r w:rsidRPr="00101981">
              <w:rPr>
                <w:i/>
                <w:sz w:val="22"/>
                <w:szCs w:val="22"/>
              </w:rPr>
              <w:t>Economic SDP</w:t>
            </w:r>
          </w:p>
          <w:p w:rsidR="00000CA7" w:rsidRDefault="00000CA7" w:rsidP="00000CA7">
            <w:pPr>
              <w:pStyle w:val="ListParagraph"/>
              <w:numPr>
                <w:ilvl w:val="0"/>
                <w:numId w:val="5"/>
              </w:numPr>
              <w:rPr>
                <w:i/>
                <w:sz w:val="22"/>
                <w:szCs w:val="22"/>
              </w:rPr>
            </w:pPr>
            <w:r>
              <w:rPr>
                <w:sz w:val="22"/>
                <w:szCs w:val="22"/>
              </w:rPr>
              <w:t xml:space="preserve">Chris Duffy, </w:t>
            </w:r>
            <w:r w:rsidRPr="00101981">
              <w:rPr>
                <w:i/>
                <w:sz w:val="22"/>
                <w:szCs w:val="22"/>
              </w:rPr>
              <w:t>PIHM</w:t>
            </w:r>
          </w:p>
          <w:p w:rsidR="00000CA7" w:rsidRPr="00101981" w:rsidRDefault="00000CA7" w:rsidP="00000CA7">
            <w:pPr>
              <w:pStyle w:val="ListParagraph"/>
              <w:numPr>
                <w:ilvl w:val="0"/>
                <w:numId w:val="5"/>
              </w:numPr>
              <w:rPr>
                <w:b/>
              </w:rPr>
            </w:pPr>
            <w:r w:rsidRPr="00101981">
              <w:rPr>
                <w:sz w:val="22"/>
                <w:szCs w:val="22"/>
              </w:rPr>
              <w:t xml:space="preserve">Armen </w:t>
            </w:r>
            <w:proofErr w:type="spellStart"/>
            <w:r w:rsidRPr="00101981">
              <w:rPr>
                <w:sz w:val="22"/>
                <w:szCs w:val="22"/>
              </w:rPr>
              <w:t>Kemanian</w:t>
            </w:r>
            <w:proofErr w:type="spellEnd"/>
            <w:r w:rsidRPr="00101981">
              <w:rPr>
                <w:sz w:val="22"/>
                <w:szCs w:val="22"/>
              </w:rPr>
              <w:t xml:space="preserve">, </w:t>
            </w:r>
            <w:r w:rsidRPr="00101981">
              <w:rPr>
                <w:i/>
                <w:sz w:val="22"/>
                <w:szCs w:val="22"/>
              </w:rPr>
              <w:t>Cycles/</w:t>
            </w:r>
            <w:proofErr w:type="spellStart"/>
            <w:r w:rsidRPr="00101981">
              <w:rPr>
                <w:i/>
                <w:sz w:val="22"/>
                <w:szCs w:val="22"/>
              </w:rPr>
              <w:t>BiomeBGC</w:t>
            </w:r>
            <w:proofErr w:type="spellEnd"/>
          </w:p>
        </w:tc>
        <w:tc>
          <w:tcPr>
            <w:tcW w:w="2965" w:type="dxa"/>
            <w:tcBorders>
              <w:left w:val="nil"/>
            </w:tcBorders>
            <w:shd w:val="clear" w:color="auto" w:fill="auto"/>
          </w:tcPr>
          <w:p w:rsidR="00000CA7" w:rsidRDefault="00000CA7" w:rsidP="00000CA7">
            <w:pPr>
              <w:jc w:val="right"/>
            </w:pPr>
            <w:r w:rsidRPr="00101981">
              <w:rPr>
                <w:i/>
                <w:sz w:val="22"/>
                <w:szCs w:val="22"/>
              </w:rPr>
              <w:t>Moderator: Amy Hetherington</w:t>
            </w:r>
          </w:p>
        </w:tc>
      </w:tr>
      <w:tr w:rsidR="00000CA7" w:rsidTr="00871CF9">
        <w:trPr>
          <w:trHeight w:val="323"/>
        </w:trPr>
        <w:tc>
          <w:tcPr>
            <w:tcW w:w="1501" w:type="dxa"/>
            <w:shd w:val="clear" w:color="auto" w:fill="D9D9D9" w:themeFill="background1" w:themeFillShade="D9"/>
            <w:vAlign w:val="center"/>
          </w:tcPr>
          <w:p w:rsidR="00000CA7" w:rsidRDefault="00443458" w:rsidP="00871CF9">
            <w:r>
              <w:t>10:00</w:t>
            </w:r>
            <w:r w:rsidR="00000CA7">
              <w:t>-10:30</w:t>
            </w:r>
          </w:p>
        </w:tc>
        <w:tc>
          <w:tcPr>
            <w:tcW w:w="7849" w:type="dxa"/>
            <w:gridSpan w:val="2"/>
            <w:shd w:val="clear" w:color="auto" w:fill="D9D9D9" w:themeFill="background1" w:themeFillShade="D9"/>
            <w:vAlign w:val="center"/>
          </w:tcPr>
          <w:p w:rsidR="00000CA7" w:rsidRDefault="00000CA7" w:rsidP="00871CF9">
            <w:r>
              <w:rPr>
                <w:b/>
              </w:rPr>
              <w:t>Coffee b</w:t>
            </w:r>
            <w:r w:rsidRPr="00101981">
              <w:rPr>
                <w:b/>
              </w:rPr>
              <w:t>reak</w:t>
            </w:r>
          </w:p>
        </w:tc>
      </w:tr>
      <w:tr w:rsidR="00000CA7" w:rsidTr="00000CA7">
        <w:trPr>
          <w:trHeight w:val="1054"/>
        </w:trPr>
        <w:tc>
          <w:tcPr>
            <w:tcW w:w="1501" w:type="dxa"/>
            <w:tcBorders>
              <w:bottom w:val="single" w:sz="4" w:space="0" w:color="auto"/>
            </w:tcBorders>
            <w:shd w:val="clear" w:color="auto" w:fill="auto"/>
          </w:tcPr>
          <w:p w:rsidR="00000CA7" w:rsidRDefault="00000CA7" w:rsidP="00000CA7">
            <w:r>
              <w:t>10:30-12:00</w:t>
            </w:r>
          </w:p>
        </w:tc>
        <w:tc>
          <w:tcPr>
            <w:tcW w:w="4884" w:type="dxa"/>
            <w:tcBorders>
              <w:bottom w:val="single" w:sz="4" w:space="0" w:color="auto"/>
              <w:right w:val="nil"/>
            </w:tcBorders>
            <w:shd w:val="clear" w:color="auto" w:fill="auto"/>
          </w:tcPr>
          <w:p w:rsidR="00000CA7" w:rsidRDefault="00000CA7" w:rsidP="00000CA7">
            <w:r>
              <w:rPr>
                <w:b/>
              </w:rPr>
              <w:t>Overview p</w:t>
            </w:r>
            <w:r w:rsidRPr="00101981">
              <w:rPr>
                <w:b/>
              </w:rPr>
              <w:t>resentations</w:t>
            </w:r>
          </w:p>
          <w:p w:rsidR="00000CA7" w:rsidRPr="001A1887" w:rsidRDefault="00000CA7" w:rsidP="00000CA7">
            <w:pPr>
              <w:pStyle w:val="ListParagraph"/>
              <w:numPr>
                <w:ilvl w:val="0"/>
                <w:numId w:val="6"/>
              </w:numPr>
              <w:rPr>
                <w:sz w:val="22"/>
                <w:szCs w:val="22"/>
              </w:rPr>
            </w:pPr>
            <w:r>
              <w:rPr>
                <w:sz w:val="22"/>
                <w:szCs w:val="22"/>
              </w:rPr>
              <w:t>Cayelan Carey</w:t>
            </w:r>
            <w:r w:rsidR="00443458">
              <w:rPr>
                <w:sz w:val="22"/>
                <w:szCs w:val="22"/>
              </w:rPr>
              <w:t xml:space="preserve"> &amp; Paul Hanson</w:t>
            </w:r>
            <w:r>
              <w:rPr>
                <w:sz w:val="22"/>
                <w:szCs w:val="22"/>
              </w:rPr>
              <w:t xml:space="preserve">, </w:t>
            </w:r>
            <w:r w:rsidRPr="00101981">
              <w:rPr>
                <w:i/>
                <w:sz w:val="22"/>
                <w:szCs w:val="22"/>
              </w:rPr>
              <w:t>GLM</w:t>
            </w:r>
          </w:p>
          <w:p w:rsidR="00000CA7" w:rsidRPr="001A1887" w:rsidRDefault="00000CA7" w:rsidP="00000CA7">
            <w:pPr>
              <w:pStyle w:val="ListParagraph"/>
              <w:numPr>
                <w:ilvl w:val="0"/>
                <w:numId w:val="6"/>
              </w:numPr>
              <w:rPr>
                <w:sz w:val="22"/>
                <w:szCs w:val="22"/>
              </w:rPr>
            </w:pPr>
            <w:r>
              <w:rPr>
                <w:sz w:val="22"/>
                <w:szCs w:val="22"/>
              </w:rPr>
              <w:t xml:space="preserve">Kevin Boyle, </w:t>
            </w:r>
            <w:r w:rsidRPr="00101981">
              <w:rPr>
                <w:i/>
                <w:sz w:val="22"/>
                <w:szCs w:val="22"/>
              </w:rPr>
              <w:t xml:space="preserve">Hedonic </w:t>
            </w:r>
            <w:r>
              <w:rPr>
                <w:i/>
                <w:sz w:val="22"/>
                <w:szCs w:val="22"/>
              </w:rPr>
              <w:t>Modeling</w:t>
            </w:r>
          </w:p>
          <w:p w:rsidR="00000CA7" w:rsidRDefault="00000CA7" w:rsidP="00000CA7">
            <w:pPr>
              <w:pStyle w:val="ListParagraph"/>
              <w:numPr>
                <w:ilvl w:val="0"/>
                <w:numId w:val="6"/>
              </w:numPr>
            </w:pPr>
            <w:r>
              <w:rPr>
                <w:sz w:val="22"/>
                <w:szCs w:val="22"/>
              </w:rPr>
              <w:t xml:space="preserve">Mike Sorice, </w:t>
            </w:r>
            <w:r w:rsidRPr="00101981">
              <w:rPr>
                <w:i/>
                <w:sz w:val="22"/>
                <w:szCs w:val="22"/>
              </w:rPr>
              <w:t>Social Science Research</w:t>
            </w:r>
          </w:p>
        </w:tc>
        <w:tc>
          <w:tcPr>
            <w:tcW w:w="2965" w:type="dxa"/>
            <w:tcBorders>
              <w:left w:val="nil"/>
              <w:bottom w:val="single" w:sz="4" w:space="0" w:color="auto"/>
            </w:tcBorders>
            <w:shd w:val="clear" w:color="auto" w:fill="auto"/>
          </w:tcPr>
          <w:p w:rsidR="00000CA7" w:rsidRDefault="00000CA7" w:rsidP="00000CA7">
            <w:pPr>
              <w:jc w:val="right"/>
            </w:pPr>
            <w:r w:rsidRPr="00101981">
              <w:rPr>
                <w:i/>
                <w:sz w:val="22"/>
                <w:szCs w:val="22"/>
              </w:rPr>
              <w:t>Moderator: Amy Hetherington</w:t>
            </w:r>
          </w:p>
        </w:tc>
      </w:tr>
      <w:tr w:rsidR="00000CA7" w:rsidTr="00871CF9">
        <w:trPr>
          <w:trHeight w:val="332"/>
        </w:trPr>
        <w:tc>
          <w:tcPr>
            <w:tcW w:w="1501" w:type="dxa"/>
            <w:tcBorders>
              <w:bottom w:val="single" w:sz="4" w:space="0" w:color="auto"/>
            </w:tcBorders>
            <w:shd w:val="clear" w:color="auto" w:fill="D9D9D9" w:themeFill="background1" w:themeFillShade="D9"/>
            <w:vAlign w:val="center"/>
          </w:tcPr>
          <w:p w:rsidR="00000CA7" w:rsidRDefault="00000CA7" w:rsidP="00871CF9">
            <w:r>
              <w:t>12:00-1</w:t>
            </w:r>
            <w:r w:rsidR="00871CF9">
              <w:t>3</w:t>
            </w:r>
            <w:r>
              <w:t>:00</w:t>
            </w:r>
          </w:p>
        </w:tc>
        <w:tc>
          <w:tcPr>
            <w:tcW w:w="7849" w:type="dxa"/>
            <w:gridSpan w:val="2"/>
            <w:tcBorders>
              <w:bottom w:val="single" w:sz="4" w:space="0" w:color="auto"/>
            </w:tcBorders>
            <w:shd w:val="clear" w:color="auto" w:fill="D9D9D9" w:themeFill="background1" w:themeFillShade="D9"/>
            <w:vAlign w:val="center"/>
          </w:tcPr>
          <w:p w:rsidR="00000CA7" w:rsidRDefault="00000CA7" w:rsidP="003E4F79">
            <w:r w:rsidRPr="00101981">
              <w:rPr>
                <w:b/>
              </w:rPr>
              <w:t>Lunch, Harvest Restaurant</w:t>
            </w:r>
          </w:p>
        </w:tc>
      </w:tr>
      <w:tr w:rsidR="00896548" w:rsidTr="00000CA7">
        <w:trPr>
          <w:trHeight w:val="350"/>
        </w:trPr>
        <w:tc>
          <w:tcPr>
            <w:tcW w:w="1501" w:type="dxa"/>
            <w:shd w:val="clear" w:color="auto" w:fill="auto"/>
            <w:vAlign w:val="center"/>
          </w:tcPr>
          <w:p w:rsidR="00896548" w:rsidRDefault="00896548" w:rsidP="00871CF9">
            <w:r>
              <w:t>1</w:t>
            </w:r>
            <w:r w:rsidR="00871CF9">
              <w:t>3</w:t>
            </w:r>
            <w:r>
              <w:t>:00-</w:t>
            </w:r>
            <w:r w:rsidR="00871CF9">
              <w:t>14</w:t>
            </w:r>
            <w:r>
              <w:t>:30</w:t>
            </w:r>
          </w:p>
        </w:tc>
        <w:tc>
          <w:tcPr>
            <w:tcW w:w="4884" w:type="dxa"/>
            <w:tcBorders>
              <w:right w:val="nil"/>
            </w:tcBorders>
            <w:shd w:val="clear" w:color="auto" w:fill="auto"/>
            <w:vAlign w:val="center"/>
          </w:tcPr>
          <w:p w:rsidR="00896548" w:rsidRPr="00101981" w:rsidRDefault="00896548" w:rsidP="00000CA7">
            <w:pPr>
              <w:rPr>
                <w:b/>
              </w:rPr>
            </w:pPr>
            <w:r>
              <w:rPr>
                <w:b/>
              </w:rPr>
              <w:t xml:space="preserve">Team </w:t>
            </w:r>
            <w:r w:rsidR="00000CA7">
              <w:rPr>
                <w:b/>
              </w:rPr>
              <w:t>d</w:t>
            </w:r>
            <w:r w:rsidRPr="00101981">
              <w:rPr>
                <w:b/>
              </w:rPr>
              <w:t>iscussion</w:t>
            </w:r>
          </w:p>
        </w:tc>
        <w:tc>
          <w:tcPr>
            <w:tcW w:w="2965" w:type="dxa"/>
            <w:tcBorders>
              <w:left w:val="nil"/>
            </w:tcBorders>
            <w:shd w:val="clear" w:color="auto" w:fill="auto"/>
            <w:vAlign w:val="center"/>
          </w:tcPr>
          <w:p w:rsidR="00896548" w:rsidRPr="00896548" w:rsidRDefault="00896548" w:rsidP="00000CA7">
            <w:pPr>
              <w:jc w:val="right"/>
              <w:rPr>
                <w:i/>
                <w:sz w:val="22"/>
                <w:szCs w:val="22"/>
              </w:rPr>
            </w:pPr>
            <w:r w:rsidRPr="00896548">
              <w:rPr>
                <w:i/>
                <w:sz w:val="22"/>
                <w:szCs w:val="22"/>
              </w:rPr>
              <w:t>Moderator: Kevin Boyle</w:t>
            </w:r>
          </w:p>
        </w:tc>
      </w:tr>
      <w:tr w:rsidR="00000CA7" w:rsidTr="00000CA7">
        <w:trPr>
          <w:trHeight w:val="350"/>
        </w:trPr>
        <w:tc>
          <w:tcPr>
            <w:tcW w:w="1501" w:type="dxa"/>
            <w:shd w:val="clear" w:color="auto" w:fill="D9D9D9" w:themeFill="background1" w:themeFillShade="D9"/>
            <w:vAlign w:val="center"/>
          </w:tcPr>
          <w:p w:rsidR="00000CA7" w:rsidRDefault="00871CF9" w:rsidP="00000CA7">
            <w:r>
              <w:t>14:30-15</w:t>
            </w:r>
            <w:r w:rsidR="00000CA7">
              <w:t>:00</w:t>
            </w:r>
          </w:p>
        </w:tc>
        <w:tc>
          <w:tcPr>
            <w:tcW w:w="7849" w:type="dxa"/>
            <w:gridSpan w:val="2"/>
            <w:shd w:val="clear" w:color="auto" w:fill="D9D9D9" w:themeFill="background1" w:themeFillShade="D9"/>
            <w:vAlign w:val="center"/>
          </w:tcPr>
          <w:p w:rsidR="00000CA7" w:rsidRPr="00896548" w:rsidRDefault="00000CA7" w:rsidP="00000CA7">
            <w:pPr>
              <w:rPr>
                <w:sz w:val="22"/>
                <w:szCs w:val="22"/>
              </w:rPr>
            </w:pPr>
            <w:r>
              <w:rPr>
                <w:b/>
              </w:rPr>
              <w:t>Snack b</w:t>
            </w:r>
            <w:r w:rsidRPr="00896548">
              <w:rPr>
                <w:b/>
              </w:rPr>
              <w:t>reak</w:t>
            </w:r>
          </w:p>
        </w:tc>
      </w:tr>
      <w:tr w:rsidR="00896548" w:rsidTr="00000CA7">
        <w:tc>
          <w:tcPr>
            <w:tcW w:w="1501" w:type="dxa"/>
            <w:tcBorders>
              <w:bottom w:val="single" w:sz="4" w:space="0" w:color="auto"/>
            </w:tcBorders>
            <w:shd w:val="clear" w:color="auto" w:fill="auto"/>
            <w:vAlign w:val="center"/>
          </w:tcPr>
          <w:p w:rsidR="00896548" w:rsidRDefault="00871CF9" w:rsidP="00000CA7">
            <w:r>
              <w:t>15:00-16</w:t>
            </w:r>
            <w:r w:rsidR="00896548">
              <w:t>:00</w:t>
            </w:r>
          </w:p>
        </w:tc>
        <w:tc>
          <w:tcPr>
            <w:tcW w:w="4884" w:type="dxa"/>
            <w:tcBorders>
              <w:bottom w:val="single" w:sz="4" w:space="0" w:color="auto"/>
              <w:right w:val="nil"/>
            </w:tcBorders>
            <w:shd w:val="clear" w:color="auto" w:fill="auto"/>
            <w:vAlign w:val="center"/>
          </w:tcPr>
          <w:p w:rsidR="00896548" w:rsidRDefault="00896548" w:rsidP="00000CA7">
            <w:pPr>
              <w:rPr>
                <w:b/>
              </w:rPr>
            </w:pPr>
            <w:r w:rsidRPr="00896548">
              <w:rPr>
                <w:b/>
              </w:rPr>
              <w:t xml:space="preserve">Team </w:t>
            </w:r>
            <w:r w:rsidR="00000CA7">
              <w:rPr>
                <w:b/>
              </w:rPr>
              <w:t>d</w:t>
            </w:r>
            <w:r w:rsidRPr="00896548">
              <w:rPr>
                <w:b/>
              </w:rPr>
              <w:t xml:space="preserve">iscussion </w:t>
            </w:r>
            <w:r>
              <w:rPr>
                <w:b/>
              </w:rPr>
              <w:t xml:space="preserve">of </w:t>
            </w:r>
            <w:r w:rsidR="00000CA7">
              <w:rPr>
                <w:b/>
              </w:rPr>
              <w:t>p</w:t>
            </w:r>
            <w:r>
              <w:rPr>
                <w:b/>
              </w:rPr>
              <w:t xml:space="preserve">apers &amp; </w:t>
            </w:r>
            <w:r w:rsidR="00000CA7">
              <w:rPr>
                <w:b/>
              </w:rPr>
              <w:t>a</w:t>
            </w:r>
            <w:r>
              <w:rPr>
                <w:b/>
              </w:rPr>
              <w:t>uthorship</w:t>
            </w:r>
          </w:p>
          <w:p w:rsidR="00A14DF9" w:rsidRDefault="00A14DF9" w:rsidP="00000CA7">
            <w:pPr>
              <w:rPr>
                <w:b/>
              </w:rPr>
            </w:pPr>
            <w:r>
              <w:rPr>
                <w:b/>
              </w:rPr>
              <w:t>Instructions:</w:t>
            </w:r>
          </w:p>
          <w:p w:rsidR="00A14DF9" w:rsidRPr="00A14DF9" w:rsidRDefault="00A14DF9" w:rsidP="00000CA7">
            <w:pPr>
              <w:rPr>
                <w:b/>
                <w:i/>
              </w:rPr>
            </w:pPr>
            <w:r w:rsidRPr="00A14DF9">
              <w:rPr>
                <w:i/>
              </w:rPr>
              <w:t>“From the call last Friday, we discussed how</w:t>
            </w:r>
            <w:r w:rsidRPr="00A14DF9">
              <w:rPr>
                <w:b/>
                <w:i/>
              </w:rPr>
              <w:t xml:space="preserve"> </w:t>
            </w:r>
            <w:r w:rsidRPr="00A14DF9">
              <w:rPr>
                <w:rFonts w:eastAsia="Times New Roman"/>
                <w:i/>
              </w:rPr>
              <w:t>it would be helpful for everyone to think ahead of time about different papers that might emerge from this project, as well as ongoing papers that may have already been started.  We want to focus on the high-level discussion of papers that would emerge from model and data synthesis across disciplines at the workshop, but it’s important that we don’t lose track of the model-specific papers as well."</w:t>
            </w:r>
          </w:p>
        </w:tc>
        <w:tc>
          <w:tcPr>
            <w:tcW w:w="2965" w:type="dxa"/>
            <w:tcBorders>
              <w:left w:val="nil"/>
              <w:bottom w:val="single" w:sz="4" w:space="0" w:color="auto"/>
            </w:tcBorders>
            <w:shd w:val="clear" w:color="auto" w:fill="auto"/>
            <w:vAlign w:val="center"/>
          </w:tcPr>
          <w:p w:rsidR="00896548" w:rsidRPr="00896548" w:rsidRDefault="00896548" w:rsidP="00000CA7">
            <w:pPr>
              <w:jc w:val="right"/>
              <w:rPr>
                <w:i/>
                <w:sz w:val="22"/>
                <w:szCs w:val="22"/>
              </w:rPr>
            </w:pPr>
            <w:r w:rsidRPr="00896548">
              <w:rPr>
                <w:i/>
                <w:sz w:val="22"/>
                <w:szCs w:val="22"/>
              </w:rPr>
              <w:t>Moderators: Paul Hanson &amp; Kathleen Weathers</w:t>
            </w:r>
          </w:p>
        </w:tc>
      </w:tr>
    </w:tbl>
    <w:p w:rsidR="00A14DF9" w:rsidRDefault="00A14DF9"/>
    <w:p w:rsidR="00A14DF9" w:rsidRPr="00896548" w:rsidRDefault="00A14DF9" w:rsidP="00A14DF9">
      <w:pPr>
        <w:rPr>
          <w:b/>
          <w:color w:val="2E74B5" w:themeColor="accent1" w:themeShade="BF"/>
        </w:rPr>
      </w:pPr>
      <w:r w:rsidRPr="00896548">
        <w:rPr>
          <w:b/>
          <w:color w:val="2E74B5" w:themeColor="accent1" w:themeShade="BF"/>
        </w:rPr>
        <w:lastRenderedPageBreak/>
        <w:t>Wednesday, 18 May 2016</w:t>
      </w:r>
      <w:r>
        <w:rPr>
          <w:b/>
          <w:color w:val="2E74B5" w:themeColor="accent1" w:themeShade="BF"/>
        </w:rPr>
        <w:t xml:space="preserve"> (continued)</w:t>
      </w:r>
    </w:p>
    <w:tbl>
      <w:tblPr>
        <w:tblStyle w:val="TableGrid"/>
        <w:tblW w:w="0" w:type="auto"/>
        <w:tblLook w:val="04A0" w:firstRow="1" w:lastRow="0" w:firstColumn="1" w:lastColumn="0" w:noHBand="0" w:noVBand="1"/>
      </w:tblPr>
      <w:tblGrid>
        <w:gridCol w:w="1501"/>
        <w:gridCol w:w="7849"/>
      </w:tblGrid>
      <w:tr w:rsidR="00000CA7" w:rsidTr="00F7587C">
        <w:trPr>
          <w:trHeight w:val="562"/>
        </w:trPr>
        <w:tc>
          <w:tcPr>
            <w:tcW w:w="1501" w:type="dxa"/>
          </w:tcPr>
          <w:p w:rsidR="00000CA7" w:rsidRDefault="00871CF9" w:rsidP="00896548">
            <w:r>
              <w:t>16:00-18</w:t>
            </w:r>
            <w:r w:rsidR="00000CA7">
              <w:t>:00</w:t>
            </w:r>
          </w:p>
        </w:tc>
        <w:tc>
          <w:tcPr>
            <w:tcW w:w="7849" w:type="dxa"/>
          </w:tcPr>
          <w:p w:rsidR="00000CA7" w:rsidRDefault="00000CA7" w:rsidP="00896548">
            <w:r w:rsidRPr="00896548">
              <w:rPr>
                <w:b/>
              </w:rPr>
              <w:t>Break</w:t>
            </w:r>
          </w:p>
          <w:p w:rsidR="00000CA7" w:rsidRDefault="00000CA7" w:rsidP="00896548">
            <w:pPr>
              <w:pStyle w:val="ListParagraph"/>
              <w:numPr>
                <w:ilvl w:val="0"/>
                <w:numId w:val="13"/>
              </w:numPr>
            </w:pPr>
            <w:r w:rsidRPr="00896548">
              <w:rPr>
                <w:sz w:val="22"/>
                <w:szCs w:val="22"/>
              </w:rPr>
              <w:t>Optional Group Hike on Mountain Lake Lodge Trails</w:t>
            </w:r>
          </w:p>
        </w:tc>
      </w:tr>
      <w:tr w:rsidR="00000CA7" w:rsidTr="00000CA7">
        <w:trPr>
          <w:trHeight w:val="562"/>
        </w:trPr>
        <w:tc>
          <w:tcPr>
            <w:tcW w:w="1501" w:type="dxa"/>
            <w:shd w:val="clear" w:color="auto" w:fill="D9D9D9" w:themeFill="background1" w:themeFillShade="D9"/>
          </w:tcPr>
          <w:p w:rsidR="00000CA7" w:rsidRDefault="00871CF9" w:rsidP="00896548">
            <w:r>
              <w:t>18:00-19</w:t>
            </w:r>
            <w:r w:rsidR="00000CA7">
              <w:t>:00</w:t>
            </w:r>
          </w:p>
        </w:tc>
        <w:tc>
          <w:tcPr>
            <w:tcW w:w="7849" w:type="dxa"/>
            <w:shd w:val="clear" w:color="auto" w:fill="D9D9D9" w:themeFill="background1" w:themeFillShade="D9"/>
          </w:tcPr>
          <w:p w:rsidR="00000CA7" w:rsidRPr="00896548" w:rsidRDefault="00000CA7" w:rsidP="00896548">
            <w:pPr>
              <w:rPr>
                <w:b/>
              </w:rPr>
            </w:pPr>
            <w:r w:rsidRPr="00896548">
              <w:rPr>
                <w:b/>
              </w:rPr>
              <w:t>Dinner, Harvest Restaurant</w:t>
            </w:r>
          </w:p>
          <w:p w:rsidR="00000CA7" w:rsidRPr="00871CF9" w:rsidRDefault="00000CA7" w:rsidP="00896548">
            <w:pPr>
              <w:pStyle w:val="ListParagraph"/>
              <w:numPr>
                <w:ilvl w:val="0"/>
                <w:numId w:val="13"/>
              </w:numPr>
              <w:rPr>
                <w:b/>
                <w:sz w:val="22"/>
                <w:szCs w:val="22"/>
              </w:rPr>
            </w:pPr>
            <w:r w:rsidRPr="00871CF9">
              <w:rPr>
                <w:sz w:val="22"/>
                <w:szCs w:val="22"/>
              </w:rPr>
              <w:t>Cayelan Carey,</w:t>
            </w:r>
            <w:r w:rsidRPr="00871CF9">
              <w:rPr>
                <w:i/>
                <w:sz w:val="22"/>
                <w:szCs w:val="22"/>
              </w:rPr>
              <w:t xml:space="preserve"> Mountain Lake Overview</w:t>
            </w:r>
          </w:p>
        </w:tc>
      </w:tr>
      <w:tr w:rsidR="00000CA7" w:rsidTr="004369A8">
        <w:trPr>
          <w:trHeight w:val="562"/>
        </w:trPr>
        <w:tc>
          <w:tcPr>
            <w:tcW w:w="1501" w:type="dxa"/>
          </w:tcPr>
          <w:p w:rsidR="00000CA7" w:rsidRDefault="00871CF9" w:rsidP="00871CF9">
            <w:r>
              <w:t>19:30-22</w:t>
            </w:r>
            <w:r w:rsidR="00000CA7">
              <w:t>:00</w:t>
            </w:r>
          </w:p>
        </w:tc>
        <w:tc>
          <w:tcPr>
            <w:tcW w:w="7849" w:type="dxa"/>
          </w:tcPr>
          <w:p w:rsidR="00000CA7" w:rsidRPr="00896548" w:rsidRDefault="00000CA7" w:rsidP="00896548">
            <w:pPr>
              <w:rPr>
                <w:b/>
              </w:rPr>
            </w:pPr>
            <w:r w:rsidRPr="00896548">
              <w:rPr>
                <w:b/>
              </w:rPr>
              <w:t>Social, Mary’s Barn</w:t>
            </w:r>
          </w:p>
          <w:p w:rsidR="00000CA7" w:rsidRPr="00896548" w:rsidRDefault="00000CA7" w:rsidP="00896548">
            <w:pPr>
              <w:pStyle w:val="ListParagraph"/>
              <w:numPr>
                <w:ilvl w:val="0"/>
                <w:numId w:val="13"/>
              </w:numPr>
              <w:rPr>
                <w:b/>
              </w:rPr>
            </w:pPr>
            <w:r w:rsidRPr="00896548">
              <w:rPr>
                <w:sz w:val="22"/>
                <w:szCs w:val="22"/>
              </w:rPr>
              <w:t>Featuring mu</w:t>
            </w:r>
            <w:r>
              <w:rPr>
                <w:sz w:val="22"/>
                <w:szCs w:val="22"/>
              </w:rPr>
              <w:t>sic by Happy Hollow String Band</w:t>
            </w:r>
          </w:p>
        </w:tc>
      </w:tr>
    </w:tbl>
    <w:p w:rsidR="00062DF9" w:rsidRDefault="00062DF9" w:rsidP="00062DF9"/>
    <w:p w:rsidR="00A14DF9" w:rsidRDefault="00A14DF9" w:rsidP="00062DF9">
      <w:pPr>
        <w:rPr>
          <w:b/>
          <w:color w:val="2E74B5" w:themeColor="accent1" w:themeShade="BF"/>
        </w:rPr>
      </w:pPr>
    </w:p>
    <w:p w:rsidR="00062DF9" w:rsidRPr="00896548" w:rsidRDefault="00062DF9" w:rsidP="00062DF9">
      <w:pPr>
        <w:rPr>
          <w:b/>
          <w:color w:val="2E74B5" w:themeColor="accent1" w:themeShade="BF"/>
        </w:rPr>
      </w:pPr>
      <w:r w:rsidRPr="00896548">
        <w:rPr>
          <w:b/>
          <w:color w:val="2E74B5" w:themeColor="accent1" w:themeShade="BF"/>
        </w:rPr>
        <w:t>Thursday, 19 May 2016</w:t>
      </w:r>
    </w:p>
    <w:tbl>
      <w:tblPr>
        <w:tblStyle w:val="TableGrid"/>
        <w:tblW w:w="0" w:type="auto"/>
        <w:tblLook w:val="04A0" w:firstRow="1" w:lastRow="0" w:firstColumn="1" w:lastColumn="0" w:noHBand="0" w:noVBand="1"/>
      </w:tblPr>
      <w:tblGrid>
        <w:gridCol w:w="1501"/>
        <w:gridCol w:w="4884"/>
        <w:gridCol w:w="2965"/>
      </w:tblGrid>
      <w:tr w:rsidR="00000CA7" w:rsidRPr="00101981" w:rsidTr="00A374EA">
        <w:tc>
          <w:tcPr>
            <w:tcW w:w="1501" w:type="dxa"/>
            <w:tcBorders>
              <w:bottom w:val="single" w:sz="4" w:space="0" w:color="auto"/>
            </w:tcBorders>
            <w:shd w:val="clear" w:color="auto" w:fill="D9D9D9" w:themeFill="background1" w:themeFillShade="D9"/>
          </w:tcPr>
          <w:p w:rsidR="00000CA7" w:rsidRDefault="00000CA7" w:rsidP="00A374EA">
            <w:r>
              <w:t>7:30-8:15</w:t>
            </w:r>
          </w:p>
        </w:tc>
        <w:tc>
          <w:tcPr>
            <w:tcW w:w="7849" w:type="dxa"/>
            <w:gridSpan w:val="2"/>
            <w:tcBorders>
              <w:bottom w:val="single" w:sz="4" w:space="0" w:color="auto"/>
            </w:tcBorders>
            <w:shd w:val="clear" w:color="auto" w:fill="D9D9D9" w:themeFill="background1" w:themeFillShade="D9"/>
          </w:tcPr>
          <w:p w:rsidR="00000CA7" w:rsidRPr="00101981" w:rsidRDefault="00000CA7" w:rsidP="00A374EA">
            <w:pPr>
              <w:rPr>
                <w:b/>
              </w:rPr>
            </w:pPr>
            <w:r w:rsidRPr="00101981">
              <w:rPr>
                <w:b/>
              </w:rPr>
              <w:t>Breakfast, Harvest Restaurant</w:t>
            </w:r>
          </w:p>
        </w:tc>
      </w:tr>
      <w:tr w:rsidR="00871CF9" w:rsidTr="00871CF9">
        <w:tc>
          <w:tcPr>
            <w:tcW w:w="1501" w:type="dxa"/>
            <w:shd w:val="clear" w:color="auto" w:fill="auto"/>
          </w:tcPr>
          <w:p w:rsidR="00871CF9" w:rsidRDefault="00871CF9" w:rsidP="00871CF9">
            <w:r>
              <w:t>8:15-9:30</w:t>
            </w:r>
          </w:p>
        </w:tc>
        <w:tc>
          <w:tcPr>
            <w:tcW w:w="4884" w:type="dxa"/>
            <w:tcBorders>
              <w:right w:val="nil"/>
            </w:tcBorders>
            <w:shd w:val="clear" w:color="auto" w:fill="auto"/>
          </w:tcPr>
          <w:p w:rsidR="00871CF9" w:rsidRPr="00101981" w:rsidRDefault="00871CF9" w:rsidP="00871CF9">
            <w:pPr>
              <w:rPr>
                <w:b/>
              </w:rPr>
            </w:pPr>
            <w:r>
              <w:rPr>
                <w:b/>
              </w:rPr>
              <w:t>Overview Presentations</w:t>
            </w:r>
          </w:p>
          <w:p w:rsidR="00871CF9" w:rsidRPr="00871CF9" w:rsidRDefault="00871CF9" w:rsidP="00871CF9">
            <w:pPr>
              <w:pStyle w:val="ListParagraph"/>
              <w:numPr>
                <w:ilvl w:val="0"/>
                <w:numId w:val="9"/>
              </w:numPr>
            </w:pPr>
            <w:r>
              <w:rPr>
                <w:sz w:val="22"/>
                <w:szCs w:val="22"/>
              </w:rPr>
              <w:t xml:space="preserve">Pat Soranno, </w:t>
            </w:r>
            <w:r>
              <w:rPr>
                <w:i/>
                <w:sz w:val="22"/>
                <w:szCs w:val="22"/>
              </w:rPr>
              <w:t>LAGOS</w:t>
            </w:r>
          </w:p>
          <w:p w:rsidR="00871CF9" w:rsidRPr="00871CF9" w:rsidRDefault="00871CF9" w:rsidP="00871CF9">
            <w:pPr>
              <w:pStyle w:val="ListParagraph"/>
              <w:numPr>
                <w:ilvl w:val="0"/>
                <w:numId w:val="9"/>
              </w:numPr>
            </w:pPr>
            <w:r>
              <w:rPr>
                <w:sz w:val="22"/>
                <w:szCs w:val="22"/>
              </w:rPr>
              <w:t xml:space="preserve">Maude LaMarche, </w:t>
            </w:r>
            <w:r>
              <w:rPr>
                <w:i/>
                <w:sz w:val="22"/>
                <w:szCs w:val="22"/>
              </w:rPr>
              <w:t>UW-Extension Lakes</w:t>
            </w:r>
          </w:p>
          <w:p w:rsidR="00871CF9" w:rsidRPr="00871CF9" w:rsidRDefault="00871CF9" w:rsidP="00871CF9">
            <w:pPr>
              <w:pStyle w:val="ListParagraph"/>
              <w:numPr>
                <w:ilvl w:val="0"/>
                <w:numId w:val="9"/>
              </w:numPr>
            </w:pPr>
            <w:r>
              <w:rPr>
                <w:sz w:val="22"/>
                <w:szCs w:val="22"/>
              </w:rPr>
              <w:t xml:space="preserve">Corinna </w:t>
            </w:r>
            <w:proofErr w:type="spellStart"/>
            <w:r>
              <w:rPr>
                <w:sz w:val="22"/>
                <w:szCs w:val="22"/>
              </w:rPr>
              <w:t>Gries</w:t>
            </w:r>
            <w:proofErr w:type="spellEnd"/>
            <w:r>
              <w:rPr>
                <w:sz w:val="22"/>
                <w:szCs w:val="22"/>
              </w:rPr>
              <w:t xml:space="preserve">, </w:t>
            </w:r>
            <w:r>
              <w:rPr>
                <w:i/>
                <w:sz w:val="22"/>
                <w:szCs w:val="22"/>
              </w:rPr>
              <w:t>Data</w:t>
            </w:r>
            <w:r w:rsidR="00443458">
              <w:rPr>
                <w:i/>
                <w:sz w:val="22"/>
                <w:szCs w:val="22"/>
              </w:rPr>
              <w:t xml:space="preserve"> Management</w:t>
            </w:r>
          </w:p>
        </w:tc>
        <w:tc>
          <w:tcPr>
            <w:tcW w:w="2965" w:type="dxa"/>
            <w:tcBorders>
              <w:left w:val="nil"/>
            </w:tcBorders>
            <w:shd w:val="clear" w:color="auto" w:fill="auto"/>
          </w:tcPr>
          <w:p w:rsidR="00871CF9" w:rsidRPr="00871CF9" w:rsidRDefault="00871CF9" w:rsidP="00871CF9">
            <w:pPr>
              <w:rPr>
                <w:i/>
                <w:sz w:val="22"/>
                <w:szCs w:val="22"/>
              </w:rPr>
            </w:pPr>
            <w:r w:rsidRPr="00871CF9">
              <w:rPr>
                <w:i/>
                <w:sz w:val="22"/>
                <w:szCs w:val="22"/>
              </w:rPr>
              <w:t>Moderator: Amy Hetherington</w:t>
            </w:r>
          </w:p>
        </w:tc>
      </w:tr>
      <w:tr w:rsidR="00871CF9" w:rsidRPr="00101981" w:rsidTr="003E4F79">
        <w:trPr>
          <w:trHeight w:val="332"/>
        </w:trPr>
        <w:tc>
          <w:tcPr>
            <w:tcW w:w="1501" w:type="dxa"/>
            <w:shd w:val="clear" w:color="auto" w:fill="D9D9D9" w:themeFill="background1" w:themeFillShade="D9"/>
            <w:vAlign w:val="center"/>
          </w:tcPr>
          <w:p w:rsidR="00871CF9" w:rsidRDefault="00871CF9" w:rsidP="00871CF9">
            <w:r>
              <w:t>9:30-9:45</w:t>
            </w:r>
          </w:p>
        </w:tc>
        <w:tc>
          <w:tcPr>
            <w:tcW w:w="7849" w:type="dxa"/>
            <w:gridSpan w:val="2"/>
            <w:shd w:val="clear" w:color="auto" w:fill="D9D9D9" w:themeFill="background1" w:themeFillShade="D9"/>
            <w:vAlign w:val="center"/>
          </w:tcPr>
          <w:p w:rsidR="00871CF9" w:rsidRPr="00871CF9" w:rsidRDefault="00871CF9" w:rsidP="00871CF9">
            <w:pPr>
              <w:rPr>
                <w:b/>
              </w:rPr>
            </w:pPr>
            <w:r w:rsidRPr="00871CF9">
              <w:rPr>
                <w:b/>
              </w:rPr>
              <w:t>Coffee break</w:t>
            </w:r>
          </w:p>
        </w:tc>
      </w:tr>
      <w:tr w:rsidR="00000CA7" w:rsidRPr="00101981" w:rsidTr="000A7FA1">
        <w:trPr>
          <w:trHeight w:val="872"/>
        </w:trPr>
        <w:tc>
          <w:tcPr>
            <w:tcW w:w="1501" w:type="dxa"/>
            <w:shd w:val="clear" w:color="auto" w:fill="auto"/>
          </w:tcPr>
          <w:p w:rsidR="00000CA7" w:rsidRDefault="00871CF9" w:rsidP="00871CF9">
            <w:r>
              <w:t>9:45</w:t>
            </w:r>
            <w:r w:rsidR="00000CA7">
              <w:t>-</w:t>
            </w:r>
            <w:r>
              <w:t>11:0</w:t>
            </w:r>
            <w:r w:rsidR="00000CA7">
              <w:t>0</w:t>
            </w:r>
          </w:p>
        </w:tc>
        <w:tc>
          <w:tcPr>
            <w:tcW w:w="4884" w:type="dxa"/>
            <w:tcBorders>
              <w:right w:val="nil"/>
            </w:tcBorders>
            <w:shd w:val="clear" w:color="auto" w:fill="auto"/>
          </w:tcPr>
          <w:p w:rsidR="00000CA7" w:rsidRPr="00101981" w:rsidRDefault="00871CF9" w:rsidP="00871CF9">
            <w:pPr>
              <w:rPr>
                <w:b/>
              </w:rPr>
            </w:pPr>
            <w:r>
              <w:rPr>
                <w:b/>
              </w:rPr>
              <w:t>Project Planning</w:t>
            </w:r>
          </w:p>
          <w:p w:rsidR="00000CA7" w:rsidRPr="00871CF9" w:rsidRDefault="00871CF9" w:rsidP="00871CF9">
            <w:pPr>
              <w:pStyle w:val="ListParagraph"/>
              <w:numPr>
                <w:ilvl w:val="0"/>
                <w:numId w:val="4"/>
              </w:numPr>
              <w:rPr>
                <w:sz w:val="22"/>
                <w:szCs w:val="22"/>
              </w:rPr>
            </w:pPr>
            <w:r>
              <w:rPr>
                <w:sz w:val="22"/>
                <w:szCs w:val="22"/>
              </w:rPr>
              <w:t>Year 1 Activities, ODS, Videos, and Publicity</w:t>
            </w:r>
          </w:p>
        </w:tc>
        <w:tc>
          <w:tcPr>
            <w:tcW w:w="2965" w:type="dxa"/>
            <w:tcBorders>
              <w:left w:val="nil"/>
              <w:bottom w:val="single" w:sz="4" w:space="0" w:color="auto"/>
            </w:tcBorders>
            <w:shd w:val="clear" w:color="auto" w:fill="auto"/>
          </w:tcPr>
          <w:p w:rsidR="00000CA7" w:rsidRPr="00101981" w:rsidRDefault="00000CA7" w:rsidP="003E4F79">
            <w:pPr>
              <w:jc w:val="right"/>
              <w:rPr>
                <w:i/>
                <w:sz w:val="22"/>
                <w:szCs w:val="22"/>
              </w:rPr>
            </w:pPr>
            <w:r w:rsidRPr="00101981">
              <w:rPr>
                <w:i/>
                <w:sz w:val="22"/>
                <w:szCs w:val="22"/>
              </w:rPr>
              <w:t>Moderator</w:t>
            </w:r>
            <w:r w:rsidR="003E4F79">
              <w:rPr>
                <w:i/>
                <w:sz w:val="22"/>
                <w:szCs w:val="22"/>
              </w:rPr>
              <w:t>s</w:t>
            </w:r>
            <w:r w:rsidRPr="00101981">
              <w:rPr>
                <w:i/>
                <w:sz w:val="22"/>
                <w:szCs w:val="22"/>
              </w:rPr>
              <w:t xml:space="preserve">: </w:t>
            </w:r>
            <w:r w:rsidR="003E4F79">
              <w:rPr>
                <w:i/>
                <w:sz w:val="22"/>
                <w:szCs w:val="22"/>
              </w:rPr>
              <w:t>Kelly Cobourn &amp; Cayelan Carey</w:t>
            </w:r>
          </w:p>
        </w:tc>
      </w:tr>
      <w:tr w:rsidR="00000CA7" w:rsidTr="00871CF9">
        <w:trPr>
          <w:trHeight w:val="377"/>
        </w:trPr>
        <w:tc>
          <w:tcPr>
            <w:tcW w:w="1501" w:type="dxa"/>
            <w:shd w:val="clear" w:color="auto" w:fill="auto"/>
            <w:vAlign w:val="center"/>
          </w:tcPr>
          <w:p w:rsidR="00000CA7" w:rsidRDefault="00871CF9" w:rsidP="00871CF9">
            <w:r>
              <w:t>11:00</w:t>
            </w:r>
            <w:r w:rsidR="00000CA7">
              <w:t>-</w:t>
            </w:r>
            <w:r>
              <w:t>12</w:t>
            </w:r>
            <w:r w:rsidR="00000CA7">
              <w:t>:00</w:t>
            </w:r>
          </w:p>
        </w:tc>
        <w:tc>
          <w:tcPr>
            <w:tcW w:w="4884" w:type="dxa"/>
            <w:tcBorders>
              <w:right w:val="nil"/>
            </w:tcBorders>
            <w:shd w:val="clear" w:color="auto" w:fill="auto"/>
            <w:vAlign w:val="center"/>
          </w:tcPr>
          <w:p w:rsidR="00000CA7" w:rsidRPr="00871CF9" w:rsidRDefault="00871CF9" w:rsidP="00871CF9">
            <w:pPr>
              <w:rPr>
                <w:b/>
              </w:rPr>
            </w:pPr>
            <w:r>
              <w:rPr>
                <w:b/>
              </w:rPr>
              <w:t>Wrap-up and Logistics</w:t>
            </w:r>
          </w:p>
        </w:tc>
        <w:tc>
          <w:tcPr>
            <w:tcW w:w="2965" w:type="dxa"/>
            <w:tcBorders>
              <w:left w:val="nil"/>
            </w:tcBorders>
            <w:shd w:val="clear" w:color="auto" w:fill="auto"/>
            <w:vAlign w:val="center"/>
          </w:tcPr>
          <w:p w:rsidR="00000CA7" w:rsidRDefault="003E4F79" w:rsidP="003E4F79">
            <w:pPr>
              <w:jc w:val="right"/>
            </w:pPr>
            <w:r>
              <w:rPr>
                <w:i/>
                <w:sz w:val="22"/>
                <w:szCs w:val="22"/>
              </w:rPr>
              <w:t>Moderators: Kelly Cobourn &amp; Cayelan Carey</w:t>
            </w:r>
          </w:p>
        </w:tc>
      </w:tr>
      <w:tr w:rsidR="00000CA7" w:rsidTr="003E4F79">
        <w:trPr>
          <w:trHeight w:val="323"/>
        </w:trPr>
        <w:tc>
          <w:tcPr>
            <w:tcW w:w="1501" w:type="dxa"/>
            <w:shd w:val="clear" w:color="auto" w:fill="D9D9D9" w:themeFill="background1" w:themeFillShade="D9"/>
            <w:vAlign w:val="center"/>
          </w:tcPr>
          <w:p w:rsidR="00000CA7" w:rsidRDefault="00000CA7" w:rsidP="00871CF9">
            <w:r>
              <w:t>12:00-1</w:t>
            </w:r>
            <w:r w:rsidR="00871CF9">
              <w:t>3</w:t>
            </w:r>
            <w:r>
              <w:t>:00</w:t>
            </w:r>
          </w:p>
        </w:tc>
        <w:tc>
          <w:tcPr>
            <w:tcW w:w="7849" w:type="dxa"/>
            <w:gridSpan w:val="2"/>
            <w:shd w:val="clear" w:color="auto" w:fill="D9D9D9" w:themeFill="background1" w:themeFillShade="D9"/>
            <w:vAlign w:val="center"/>
          </w:tcPr>
          <w:p w:rsidR="00000CA7" w:rsidRDefault="00000CA7" w:rsidP="003E4F79">
            <w:r w:rsidRPr="00101981">
              <w:rPr>
                <w:b/>
              </w:rPr>
              <w:t>Lunch, Harvest Restaurant</w:t>
            </w:r>
          </w:p>
        </w:tc>
      </w:tr>
      <w:tr w:rsidR="00871CF9" w:rsidTr="00871CF9">
        <w:trPr>
          <w:trHeight w:val="350"/>
        </w:trPr>
        <w:tc>
          <w:tcPr>
            <w:tcW w:w="1501" w:type="dxa"/>
            <w:tcBorders>
              <w:bottom w:val="single" w:sz="4" w:space="0" w:color="auto"/>
            </w:tcBorders>
            <w:shd w:val="clear" w:color="auto" w:fill="FFFFFF" w:themeFill="background1"/>
            <w:vAlign w:val="center"/>
          </w:tcPr>
          <w:p w:rsidR="00871CF9" w:rsidRDefault="00871CF9" w:rsidP="00871CF9">
            <w:r>
              <w:t>13:00</w:t>
            </w:r>
          </w:p>
        </w:tc>
        <w:tc>
          <w:tcPr>
            <w:tcW w:w="7849" w:type="dxa"/>
            <w:gridSpan w:val="2"/>
            <w:tcBorders>
              <w:bottom w:val="single" w:sz="4" w:space="0" w:color="auto"/>
            </w:tcBorders>
            <w:shd w:val="clear" w:color="auto" w:fill="FFFFFF" w:themeFill="background1"/>
            <w:vAlign w:val="center"/>
          </w:tcPr>
          <w:p w:rsidR="00871CF9" w:rsidRPr="00101981" w:rsidRDefault="00871CF9" w:rsidP="00871CF9">
            <w:pPr>
              <w:rPr>
                <w:b/>
              </w:rPr>
            </w:pPr>
            <w:r>
              <w:rPr>
                <w:b/>
              </w:rPr>
              <w:t>Adjourn</w:t>
            </w:r>
            <w:r w:rsidR="00A14DF9">
              <w:rPr>
                <w:b/>
              </w:rPr>
              <w:t>, Shuttles Depart for Airport</w:t>
            </w:r>
            <w:bookmarkStart w:id="0" w:name="_GoBack"/>
            <w:bookmarkEnd w:id="0"/>
          </w:p>
        </w:tc>
      </w:tr>
    </w:tbl>
    <w:p w:rsidR="00062DF9" w:rsidRDefault="00062DF9" w:rsidP="00062DF9"/>
    <w:sectPr w:rsidR="00062DF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F79" w:rsidRDefault="003E4F79" w:rsidP="003E4F79">
      <w:r>
        <w:separator/>
      </w:r>
    </w:p>
  </w:endnote>
  <w:endnote w:type="continuationSeparator" w:id="0">
    <w:p w:rsidR="003E4F79" w:rsidRDefault="003E4F79" w:rsidP="003E4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558377"/>
      <w:docPartObj>
        <w:docPartGallery w:val="Page Numbers (Bottom of Page)"/>
        <w:docPartUnique/>
      </w:docPartObj>
    </w:sdtPr>
    <w:sdtEndPr>
      <w:rPr>
        <w:noProof/>
      </w:rPr>
    </w:sdtEndPr>
    <w:sdtContent>
      <w:p w:rsidR="003E4F79" w:rsidRDefault="003E4F79">
        <w:pPr>
          <w:pStyle w:val="Footer"/>
          <w:jc w:val="center"/>
        </w:pPr>
        <w:r>
          <w:fldChar w:fldCharType="begin"/>
        </w:r>
        <w:r>
          <w:instrText xml:space="preserve"> PAGE   \* MERGEFORMAT </w:instrText>
        </w:r>
        <w:r>
          <w:fldChar w:fldCharType="separate"/>
        </w:r>
        <w:r w:rsidR="00A14DF9">
          <w:rPr>
            <w:noProof/>
          </w:rPr>
          <w:t>2</w:t>
        </w:r>
        <w:r>
          <w:rPr>
            <w:noProof/>
          </w:rPr>
          <w:fldChar w:fldCharType="end"/>
        </w:r>
      </w:p>
    </w:sdtContent>
  </w:sdt>
  <w:p w:rsidR="003E4F79" w:rsidRDefault="003E4F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F79" w:rsidRDefault="003E4F79" w:rsidP="003E4F79">
      <w:r>
        <w:separator/>
      </w:r>
    </w:p>
  </w:footnote>
  <w:footnote w:type="continuationSeparator" w:id="0">
    <w:p w:rsidR="003E4F79" w:rsidRDefault="003E4F79" w:rsidP="003E4F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77415"/>
    <w:multiLevelType w:val="hybridMultilevel"/>
    <w:tmpl w:val="13D8C756"/>
    <w:lvl w:ilvl="0" w:tplc="167C0E3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B6FC3"/>
    <w:multiLevelType w:val="hybridMultilevel"/>
    <w:tmpl w:val="AC30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2B216F"/>
    <w:multiLevelType w:val="hybridMultilevel"/>
    <w:tmpl w:val="9CAE48EC"/>
    <w:lvl w:ilvl="0" w:tplc="167C0E3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1E78D0"/>
    <w:multiLevelType w:val="hybridMultilevel"/>
    <w:tmpl w:val="322AD80E"/>
    <w:lvl w:ilvl="0" w:tplc="167C0E3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EE164F"/>
    <w:multiLevelType w:val="hybridMultilevel"/>
    <w:tmpl w:val="1E90C1F6"/>
    <w:lvl w:ilvl="0" w:tplc="167C0E3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E40C33"/>
    <w:multiLevelType w:val="hybridMultilevel"/>
    <w:tmpl w:val="9B48970E"/>
    <w:lvl w:ilvl="0" w:tplc="167C0E3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9C58E6"/>
    <w:multiLevelType w:val="hybridMultilevel"/>
    <w:tmpl w:val="6E9A7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010850"/>
    <w:multiLevelType w:val="hybridMultilevel"/>
    <w:tmpl w:val="1260668C"/>
    <w:lvl w:ilvl="0" w:tplc="167C0E3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506DCF"/>
    <w:multiLevelType w:val="hybridMultilevel"/>
    <w:tmpl w:val="0164B682"/>
    <w:lvl w:ilvl="0" w:tplc="167C0E3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BC2AF5"/>
    <w:multiLevelType w:val="hybridMultilevel"/>
    <w:tmpl w:val="60367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9B4F86"/>
    <w:multiLevelType w:val="hybridMultilevel"/>
    <w:tmpl w:val="40EADA3C"/>
    <w:lvl w:ilvl="0" w:tplc="167C0E3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757D8F"/>
    <w:multiLevelType w:val="hybridMultilevel"/>
    <w:tmpl w:val="31562006"/>
    <w:lvl w:ilvl="0" w:tplc="167C0E3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022A25"/>
    <w:multiLevelType w:val="hybridMultilevel"/>
    <w:tmpl w:val="23A032AE"/>
    <w:lvl w:ilvl="0" w:tplc="167C0E3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
  </w:num>
  <w:num w:numId="4">
    <w:abstractNumId w:val="0"/>
  </w:num>
  <w:num w:numId="5">
    <w:abstractNumId w:val="5"/>
  </w:num>
  <w:num w:numId="6">
    <w:abstractNumId w:val="11"/>
  </w:num>
  <w:num w:numId="7">
    <w:abstractNumId w:val="2"/>
  </w:num>
  <w:num w:numId="8">
    <w:abstractNumId w:val="4"/>
  </w:num>
  <w:num w:numId="9">
    <w:abstractNumId w:val="12"/>
  </w:num>
  <w:num w:numId="10">
    <w:abstractNumId w:val="7"/>
  </w:num>
  <w:num w:numId="11">
    <w:abstractNumId w:val="3"/>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DF9"/>
    <w:rsid w:val="00000CA7"/>
    <w:rsid w:val="00062DF9"/>
    <w:rsid w:val="000A7FA1"/>
    <w:rsid w:val="00101981"/>
    <w:rsid w:val="001A1887"/>
    <w:rsid w:val="003E4F79"/>
    <w:rsid w:val="00443458"/>
    <w:rsid w:val="005F68F0"/>
    <w:rsid w:val="00871CF9"/>
    <w:rsid w:val="00896548"/>
    <w:rsid w:val="00A14DF9"/>
    <w:rsid w:val="00BB0D30"/>
    <w:rsid w:val="00BC3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04219"/>
  <w15:chartTrackingRefBased/>
  <w15:docId w15:val="{D9F23D1B-7C21-4D82-BEFC-19014ECE7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2D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1887"/>
    <w:pPr>
      <w:ind w:left="720"/>
      <w:contextualSpacing/>
    </w:pPr>
  </w:style>
  <w:style w:type="paragraph" w:styleId="Header">
    <w:name w:val="header"/>
    <w:basedOn w:val="Normal"/>
    <w:link w:val="HeaderChar"/>
    <w:uiPriority w:val="99"/>
    <w:unhideWhenUsed/>
    <w:rsid w:val="003E4F79"/>
    <w:pPr>
      <w:tabs>
        <w:tab w:val="center" w:pos="4680"/>
        <w:tab w:val="right" w:pos="9360"/>
      </w:tabs>
    </w:pPr>
  </w:style>
  <w:style w:type="character" w:customStyle="1" w:styleId="HeaderChar">
    <w:name w:val="Header Char"/>
    <w:basedOn w:val="DefaultParagraphFont"/>
    <w:link w:val="Header"/>
    <w:uiPriority w:val="99"/>
    <w:rsid w:val="003E4F79"/>
  </w:style>
  <w:style w:type="paragraph" w:styleId="Footer">
    <w:name w:val="footer"/>
    <w:basedOn w:val="Normal"/>
    <w:link w:val="FooterChar"/>
    <w:uiPriority w:val="99"/>
    <w:unhideWhenUsed/>
    <w:rsid w:val="003E4F79"/>
    <w:pPr>
      <w:tabs>
        <w:tab w:val="center" w:pos="4680"/>
        <w:tab w:val="right" w:pos="9360"/>
      </w:tabs>
    </w:pPr>
  </w:style>
  <w:style w:type="character" w:customStyle="1" w:styleId="FooterChar">
    <w:name w:val="Footer Char"/>
    <w:basedOn w:val="DefaultParagraphFont"/>
    <w:link w:val="Footer"/>
    <w:uiPriority w:val="99"/>
    <w:rsid w:val="003E4F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Cobourn, Kelly</dc:creator>
  <cp:keywords/>
  <dc:description/>
  <cp:lastModifiedBy>Cobourn, Kelly</cp:lastModifiedBy>
  <cp:revision>3</cp:revision>
  <dcterms:created xsi:type="dcterms:W3CDTF">2016-05-09T15:17:00Z</dcterms:created>
  <dcterms:modified xsi:type="dcterms:W3CDTF">2016-05-09T15:19:00Z</dcterms:modified>
</cp:coreProperties>
</file>